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BE40" w14:textId="77777777" w:rsidR="005C3007" w:rsidRPr="0045005D" w:rsidRDefault="005C3007" w:rsidP="005C3007">
      <w:pPr>
        <w:pStyle w:val="Title"/>
      </w:pPr>
      <w:r w:rsidRPr="003F4069">
        <w:rPr>
          <w:bCs w:val="0"/>
        </w:rPr>
        <w:t>City of Evansville</w:t>
      </w:r>
      <w:r w:rsidRPr="0045005D">
        <w:t xml:space="preserve"> Plan Commission</w:t>
      </w:r>
    </w:p>
    <w:p w14:paraId="690F950F" w14:textId="77777777" w:rsidR="005C3007" w:rsidRPr="0045005D" w:rsidRDefault="003D074B" w:rsidP="005C3007">
      <w:pPr>
        <w:jc w:val="center"/>
        <w:rPr>
          <w:b/>
        </w:rPr>
      </w:pPr>
      <w:r>
        <w:rPr>
          <w:b/>
        </w:rPr>
        <w:t>Regular</w:t>
      </w:r>
      <w:r w:rsidR="005C3007" w:rsidRPr="0045005D">
        <w:rPr>
          <w:b/>
        </w:rPr>
        <w:t xml:space="preserve"> Meeting</w:t>
      </w:r>
      <w:r w:rsidR="00420A0D">
        <w:rPr>
          <w:b/>
        </w:rPr>
        <w:t xml:space="preserve"> </w:t>
      </w:r>
    </w:p>
    <w:p w14:paraId="15D64B4D" w14:textId="73EBAA47" w:rsidR="005C3007" w:rsidRPr="0045005D" w:rsidRDefault="003B183A" w:rsidP="005C3007">
      <w:pPr>
        <w:jc w:val="center"/>
        <w:rPr>
          <w:b/>
        </w:rPr>
      </w:pPr>
      <w:r>
        <w:rPr>
          <w:b/>
        </w:rPr>
        <w:t>May 3</w:t>
      </w:r>
      <w:r w:rsidR="002877D1">
        <w:rPr>
          <w:b/>
        </w:rPr>
        <w:t>,</w:t>
      </w:r>
      <w:r w:rsidR="001825FC">
        <w:rPr>
          <w:b/>
        </w:rPr>
        <w:t xml:space="preserve"> 202</w:t>
      </w:r>
      <w:r w:rsidR="003E6F88">
        <w:rPr>
          <w:b/>
        </w:rPr>
        <w:t>2</w:t>
      </w:r>
      <w:r w:rsidR="00042001">
        <w:rPr>
          <w:b/>
        </w:rPr>
        <w:t xml:space="preserve">, </w:t>
      </w:r>
      <w:r w:rsidR="003D074B">
        <w:rPr>
          <w:b/>
        </w:rPr>
        <w:t>6</w:t>
      </w:r>
      <w:r w:rsidR="0026797A">
        <w:rPr>
          <w:b/>
        </w:rPr>
        <w:t>:0</w:t>
      </w:r>
      <w:r w:rsidR="004377B9">
        <w:rPr>
          <w:b/>
        </w:rPr>
        <w:t>0</w:t>
      </w:r>
      <w:r w:rsidR="005C3007" w:rsidRPr="0045005D">
        <w:rPr>
          <w:b/>
        </w:rPr>
        <w:t xml:space="preserve"> p.m.</w:t>
      </w:r>
    </w:p>
    <w:p w14:paraId="59137D32" w14:textId="77777777" w:rsidR="00F572CD" w:rsidRPr="0045005D" w:rsidRDefault="00F572CD" w:rsidP="009E32C7">
      <w:pPr>
        <w:pStyle w:val="Heading1"/>
      </w:pPr>
    </w:p>
    <w:p w14:paraId="5BB6D828" w14:textId="77777777" w:rsidR="005C3007" w:rsidRPr="0045005D" w:rsidRDefault="00F42C50" w:rsidP="009E32C7">
      <w:pPr>
        <w:pStyle w:val="Heading1"/>
        <w:rPr>
          <w:b w:val="0"/>
        </w:rPr>
      </w:pPr>
      <w:r w:rsidRPr="0045005D">
        <w:t>MINUTES</w:t>
      </w:r>
    </w:p>
    <w:p w14:paraId="108F4D14" w14:textId="77777777" w:rsidR="00F572CD" w:rsidRPr="0045005D" w:rsidRDefault="00F572CD" w:rsidP="00F572CD"/>
    <w:p w14:paraId="648CA3DF" w14:textId="127732BA" w:rsidR="005C3007" w:rsidRPr="0045005D" w:rsidRDefault="00FC5F89" w:rsidP="00B174AD">
      <w:pPr>
        <w:numPr>
          <w:ilvl w:val="0"/>
          <w:numId w:val="1"/>
        </w:numPr>
        <w:spacing w:after="240"/>
      </w:pPr>
      <w:r w:rsidRPr="0045005D">
        <w:rPr>
          <w:b/>
        </w:rPr>
        <w:t>Call to O</w:t>
      </w:r>
      <w:r w:rsidR="005C3007" w:rsidRPr="0045005D">
        <w:rPr>
          <w:b/>
        </w:rPr>
        <w:t>rder</w:t>
      </w:r>
      <w:r w:rsidR="00106BDC" w:rsidRPr="0045005D">
        <w:t xml:space="preserve"> at </w:t>
      </w:r>
      <w:r w:rsidR="00A91794">
        <w:t>6</w:t>
      </w:r>
      <w:r w:rsidR="00F31F41">
        <w:t>:</w:t>
      </w:r>
      <w:r w:rsidR="003D074B">
        <w:t>0</w:t>
      </w:r>
      <w:r w:rsidR="00713C85">
        <w:t>6</w:t>
      </w:r>
      <w:r w:rsidR="00083815" w:rsidRPr="0045005D">
        <w:t>pm.</w:t>
      </w:r>
      <w:r w:rsidR="00DC7257">
        <w:t xml:space="preserve"> </w:t>
      </w:r>
    </w:p>
    <w:p w14:paraId="02779747" w14:textId="77777777" w:rsidR="0045005D" w:rsidRPr="005C0EB1" w:rsidRDefault="009B09B0" w:rsidP="00724230">
      <w:pPr>
        <w:numPr>
          <w:ilvl w:val="0"/>
          <w:numId w:val="1"/>
        </w:numPr>
        <w:spacing w:after="240"/>
        <w:rPr>
          <w:b/>
        </w:rPr>
      </w:pPr>
      <w:r w:rsidRPr="005C0EB1">
        <w:rPr>
          <w:b/>
        </w:rPr>
        <w:t>Roll Call</w:t>
      </w:r>
      <w:r w:rsidR="0045005D" w:rsidRPr="005C0EB1">
        <w:rPr>
          <w:b/>
        </w:rPr>
        <w:t>:</w:t>
      </w:r>
    </w:p>
    <w:tbl>
      <w:tblPr>
        <w:tblpPr w:leftFromText="180" w:rightFromText="180" w:vertAnchor="text" w:tblpY="1"/>
        <w:tblOverlap w:val="never"/>
        <w:tblW w:w="9900" w:type="dxa"/>
        <w:tblLayout w:type="fixed"/>
        <w:tblLook w:val="04A0" w:firstRow="1" w:lastRow="0" w:firstColumn="1" w:lastColumn="0" w:noHBand="0" w:noVBand="1"/>
      </w:tblPr>
      <w:tblGrid>
        <w:gridCol w:w="2700"/>
        <w:gridCol w:w="1800"/>
        <w:gridCol w:w="270"/>
        <w:gridCol w:w="5130"/>
      </w:tblGrid>
      <w:tr w:rsidR="002F296C" w:rsidRPr="005C0EB1" w14:paraId="2DBE5A04" w14:textId="77777777" w:rsidTr="005D4E26">
        <w:trPr>
          <w:trHeight w:val="288"/>
        </w:trPr>
        <w:tc>
          <w:tcPr>
            <w:tcW w:w="2700" w:type="dxa"/>
            <w:tcBorders>
              <w:bottom w:val="single" w:sz="4" w:space="0" w:color="auto"/>
            </w:tcBorders>
            <w:shd w:val="clear" w:color="auto" w:fill="auto"/>
          </w:tcPr>
          <w:p w14:paraId="40F33C89" w14:textId="77777777" w:rsidR="002F296C" w:rsidRPr="005C0EB1" w:rsidRDefault="002F296C" w:rsidP="002F296C">
            <w:pPr>
              <w:rPr>
                <w:b/>
              </w:rPr>
            </w:pPr>
            <w:r w:rsidRPr="005C0EB1">
              <w:rPr>
                <w:b/>
              </w:rPr>
              <w:t>Members</w:t>
            </w:r>
          </w:p>
        </w:tc>
        <w:tc>
          <w:tcPr>
            <w:tcW w:w="1800" w:type="dxa"/>
            <w:tcBorders>
              <w:bottom w:val="single" w:sz="4" w:space="0" w:color="auto"/>
            </w:tcBorders>
            <w:shd w:val="clear" w:color="auto" w:fill="auto"/>
          </w:tcPr>
          <w:p w14:paraId="4E662106" w14:textId="77777777" w:rsidR="002F296C" w:rsidRPr="005C0EB1" w:rsidRDefault="002F296C" w:rsidP="002F296C">
            <w:pPr>
              <w:jc w:val="center"/>
              <w:rPr>
                <w:b/>
              </w:rPr>
            </w:pPr>
            <w:r w:rsidRPr="005C0EB1">
              <w:rPr>
                <w:b/>
              </w:rPr>
              <w:t>Present/Absent</w:t>
            </w:r>
          </w:p>
        </w:tc>
        <w:tc>
          <w:tcPr>
            <w:tcW w:w="270" w:type="dxa"/>
            <w:shd w:val="clear" w:color="auto" w:fill="auto"/>
          </w:tcPr>
          <w:p w14:paraId="3F0DB813" w14:textId="77777777" w:rsidR="002F296C" w:rsidRPr="005C0EB1" w:rsidRDefault="002F296C" w:rsidP="002F296C">
            <w:pPr>
              <w:rPr>
                <w:b/>
              </w:rPr>
            </w:pPr>
          </w:p>
        </w:tc>
        <w:tc>
          <w:tcPr>
            <w:tcW w:w="5130" w:type="dxa"/>
            <w:tcBorders>
              <w:bottom w:val="single" w:sz="4" w:space="0" w:color="auto"/>
            </w:tcBorders>
            <w:shd w:val="clear" w:color="auto" w:fill="auto"/>
          </w:tcPr>
          <w:p w14:paraId="0C5B8307" w14:textId="77777777" w:rsidR="002F296C" w:rsidRPr="005C0EB1" w:rsidRDefault="002F296C" w:rsidP="002F296C">
            <w:pPr>
              <w:rPr>
                <w:b/>
              </w:rPr>
            </w:pPr>
            <w:r w:rsidRPr="005C0EB1">
              <w:rPr>
                <w:b/>
              </w:rPr>
              <w:t>Others Present</w:t>
            </w:r>
          </w:p>
        </w:tc>
      </w:tr>
      <w:tr w:rsidR="009A3CF4" w:rsidRPr="005C0EB1" w14:paraId="27210EC9" w14:textId="77777777" w:rsidTr="005D4E26">
        <w:trPr>
          <w:trHeight w:val="288"/>
        </w:trPr>
        <w:tc>
          <w:tcPr>
            <w:tcW w:w="2700" w:type="dxa"/>
            <w:tcBorders>
              <w:top w:val="single" w:sz="4" w:space="0" w:color="auto"/>
              <w:bottom w:val="dotted" w:sz="4" w:space="0" w:color="auto"/>
            </w:tcBorders>
            <w:shd w:val="clear" w:color="auto" w:fill="auto"/>
          </w:tcPr>
          <w:p w14:paraId="7A902750" w14:textId="3392138C" w:rsidR="009A3CF4" w:rsidRPr="005C0EB1" w:rsidRDefault="009A3CF4" w:rsidP="009A3CF4">
            <w:r w:rsidRPr="005C0EB1">
              <w:t xml:space="preserve">Mayor </w:t>
            </w:r>
            <w:r w:rsidR="003B183A" w:rsidRPr="005C0EB1">
              <w:t>Dianne Duggan</w:t>
            </w:r>
            <w:r w:rsidRPr="005C0EB1">
              <w:t xml:space="preserve"> </w:t>
            </w:r>
          </w:p>
        </w:tc>
        <w:tc>
          <w:tcPr>
            <w:tcW w:w="1800" w:type="dxa"/>
            <w:tcBorders>
              <w:top w:val="single" w:sz="4" w:space="0" w:color="auto"/>
              <w:bottom w:val="dotted" w:sz="4" w:space="0" w:color="auto"/>
            </w:tcBorders>
            <w:shd w:val="clear" w:color="auto" w:fill="auto"/>
          </w:tcPr>
          <w:p w14:paraId="07411C6E" w14:textId="77777777" w:rsidR="009A3CF4" w:rsidRPr="005C0EB1" w:rsidRDefault="009A3CF4" w:rsidP="009A3CF4">
            <w:pPr>
              <w:jc w:val="center"/>
            </w:pPr>
            <w:r w:rsidRPr="005C0EB1">
              <w:t>P</w:t>
            </w:r>
          </w:p>
        </w:tc>
        <w:tc>
          <w:tcPr>
            <w:tcW w:w="270" w:type="dxa"/>
            <w:shd w:val="clear" w:color="auto" w:fill="auto"/>
          </w:tcPr>
          <w:p w14:paraId="67EC5EE2" w14:textId="77777777" w:rsidR="009A3CF4" w:rsidRPr="005C0EB1" w:rsidRDefault="009A3CF4" w:rsidP="009A3CF4"/>
        </w:tc>
        <w:tc>
          <w:tcPr>
            <w:tcW w:w="5130" w:type="dxa"/>
            <w:tcBorders>
              <w:top w:val="single" w:sz="4" w:space="0" w:color="auto"/>
            </w:tcBorders>
            <w:shd w:val="clear" w:color="auto" w:fill="auto"/>
          </w:tcPr>
          <w:p w14:paraId="7200E368" w14:textId="51D7D1DB" w:rsidR="009A3CF4" w:rsidRPr="005C0EB1" w:rsidRDefault="002132E4" w:rsidP="009A3CF4">
            <w:r w:rsidRPr="005C0EB1">
              <w:t xml:space="preserve">Colette Spranger, </w:t>
            </w:r>
            <w:r w:rsidR="009A3CF4" w:rsidRPr="005C0EB1">
              <w:t xml:space="preserve">Community Development Director </w:t>
            </w:r>
          </w:p>
        </w:tc>
      </w:tr>
      <w:tr w:rsidR="009A3CF4" w:rsidRPr="005C0EB1" w14:paraId="7BFD276C" w14:textId="77777777" w:rsidTr="005D4E26">
        <w:trPr>
          <w:trHeight w:val="288"/>
        </w:trPr>
        <w:tc>
          <w:tcPr>
            <w:tcW w:w="2700" w:type="dxa"/>
            <w:tcBorders>
              <w:top w:val="dotted" w:sz="4" w:space="0" w:color="auto"/>
              <w:bottom w:val="dotted" w:sz="4" w:space="0" w:color="auto"/>
            </w:tcBorders>
            <w:shd w:val="clear" w:color="auto" w:fill="auto"/>
          </w:tcPr>
          <w:p w14:paraId="3A40EE31" w14:textId="523C7CB9" w:rsidR="009A3CF4" w:rsidRPr="005C0EB1" w:rsidRDefault="009A3CF4" w:rsidP="009A3CF4">
            <w:r w:rsidRPr="005C0EB1">
              <w:t xml:space="preserve">Alderperson </w:t>
            </w:r>
            <w:r w:rsidR="00D87E36" w:rsidRPr="005C0EB1">
              <w:t>Cory Neeley</w:t>
            </w:r>
          </w:p>
        </w:tc>
        <w:tc>
          <w:tcPr>
            <w:tcW w:w="1800" w:type="dxa"/>
            <w:tcBorders>
              <w:top w:val="dotted" w:sz="4" w:space="0" w:color="auto"/>
              <w:bottom w:val="dotted" w:sz="4" w:space="0" w:color="auto"/>
            </w:tcBorders>
            <w:shd w:val="clear" w:color="auto" w:fill="auto"/>
          </w:tcPr>
          <w:p w14:paraId="67FE97FA" w14:textId="4C562A60" w:rsidR="009A3CF4" w:rsidRPr="005C0EB1" w:rsidRDefault="002132E4" w:rsidP="009A3CF4">
            <w:pPr>
              <w:jc w:val="center"/>
            </w:pPr>
            <w:r w:rsidRPr="005C0EB1">
              <w:t>A</w:t>
            </w:r>
          </w:p>
        </w:tc>
        <w:tc>
          <w:tcPr>
            <w:tcW w:w="270" w:type="dxa"/>
            <w:shd w:val="clear" w:color="auto" w:fill="auto"/>
          </w:tcPr>
          <w:p w14:paraId="2D194B48" w14:textId="77777777" w:rsidR="009A3CF4" w:rsidRPr="005C0EB1" w:rsidRDefault="009A3CF4" w:rsidP="009A3CF4"/>
        </w:tc>
        <w:tc>
          <w:tcPr>
            <w:tcW w:w="5130" w:type="dxa"/>
            <w:shd w:val="clear" w:color="auto" w:fill="auto"/>
          </w:tcPr>
          <w:p w14:paraId="3E69CD7E" w14:textId="08E06DB7" w:rsidR="009A3CF4" w:rsidRPr="005C0EB1" w:rsidRDefault="0074261B" w:rsidP="009A3CF4">
            <w:r>
              <w:t>Ryan, Combs and Associates</w:t>
            </w:r>
          </w:p>
        </w:tc>
      </w:tr>
      <w:tr w:rsidR="009A3CF4" w:rsidRPr="005C0EB1" w14:paraId="79699739" w14:textId="77777777" w:rsidTr="005D4E26">
        <w:trPr>
          <w:trHeight w:val="288"/>
        </w:trPr>
        <w:tc>
          <w:tcPr>
            <w:tcW w:w="2700" w:type="dxa"/>
            <w:tcBorders>
              <w:top w:val="dotted" w:sz="4" w:space="0" w:color="auto"/>
              <w:bottom w:val="dotted" w:sz="4" w:space="0" w:color="auto"/>
            </w:tcBorders>
            <w:shd w:val="clear" w:color="auto" w:fill="auto"/>
          </w:tcPr>
          <w:p w14:paraId="39DE5378" w14:textId="77777777" w:rsidR="009A3CF4" w:rsidRPr="005C0EB1" w:rsidRDefault="009A3CF4" w:rsidP="009A3CF4">
            <w:r w:rsidRPr="005C0EB1">
              <w:t>Alderperson Susan Becker</w:t>
            </w:r>
          </w:p>
        </w:tc>
        <w:tc>
          <w:tcPr>
            <w:tcW w:w="1800" w:type="dxa"/>
            <w:tcBorders>
              <w:top w:val="dotted" w:sz="4" w:space="0" w:color="auto"/>
              <w:bottom w:val="dotted" w:sz="4" w:space="0" w:color="auto"/>
            </w:tcBorders>
            <w:shd w:val="clear" w:color="auto" w:fill="auto"/>
          </w:tcPr>
          <w:p w14:paraId="2134F88A" w14:textId="77777777" w:rsidR="009A3CF4" w:rsidRPr="005C0EB1" w:rsidRDefault="009A3CF4" w:rsidP="009A3CF4">
            <w:pPr>
              <w:jc w:val="center"/>
            </w:pPr>
            <w:r w:rsidRPr="005C0EB1">
              <w:t>P</w:t>
            </w:r>
          </w:p>
        </w:tc>
        <w:tc>
          <w:tcPr>
            <w:tcW w:w="270" w:type="dxa"/>
            <w:shd w:val="clear" w:color="auto" w:fill="auto"/>
          </w:tcPr>
          <w:p w14:paraId="082F86BA" w14:textId="77777777" w:rsidR="009A3CF4" w:rsidRPr="005C0EB1" w:rsidRDefault="009A3CF4" w:rsidP="009A3CF4"/>
        </w:tc>
        <w:tc>
          <w:tcPr>
            <w:tcW w:w="5130" w:type="dxa"/>
            <w:shd w:val="clear" w:color="auto" w:fill="auto"/>
          </w:tcPr>
          <w:p w14:paraId="225030B7" w14:textId="57FCFE74" w:rsidR="009A3CF4" w:rsidRPr="005C0EB1" w:rsidRDefault="009A3CF4" w:rsidP="009A3CF4"/>
        </w:tc>
      </w:tr>
      <w:tr w:rsidR="009A3CF4" w:rsidRPr="005C0EB1" w14:paraId="495FD0F3" w14:textId="77777777" w:rsidTr="005D4E26">
        <w:trPr>
          <w:trHeight w:val="288"/>
        </w:trPr>
        <w:tc>
          <w:tcPr>
            <w:tcW w:w="2700" w:type="dxa"/>
            <w:tcBorders>
              <w:top w:val="dotted" w:sz="4" w:space="0" w:color="auto"/>
              <w:bottom w:val="dotted" w:sz="4" w:space="0" w:color="auto"/>
            </w:tcBorders>
            <w:shd w:val="clear" w:color="auto" w:fill="auto"/>
          </w:tcPr>
          <w:p w14:paraId="62DB4F21" w14:textId="6FD5F9DB" w:rsidR="009A3CF4" w:rsidRPr="005C0EB1" w:rsidRDefault="00D87E36" w:rsidP="009A3CF4">
            <w:r w:rsidRPr="005C0EB1">
              <w:t>Vacant</w:t>
            </w:r>
          </w:p>
        </w:tc>
        <w:tc>
          <w:tcPr>
            <w:tcW w:w="1800" w:type="dxa"/>
            <w:tcBorders>
              <w:top w:val="dotted" w:sz="4" w:space="0" w:color="auto"/>
              <w:bottom w:val="dotted" w:sz="4" w:space="0" w:color="auto"/>
            </w:tcBorders>
            <w:shd w:val="clear" w:color="auto" w:fill="auto"/>
          </w:tcPr>
          <w:p w14:paraId="127794B6" w14:textId="61D84C47" w:rsidR="009A3CF4" w:rsidRPr="005C0EB1" w:rsidRDefault="00D87E36" w:rsidP="009A3CF4">
            <w:pPr>
              <w:jc w:val="center"/>
            </w:pPr>
            <w:r w:rsidRPr="005C0EB1">
              <w:t>N/A</w:t>
            </w:r>
          </w:p>
        </w:tc>
        <w:tc>
          <w:tcPr>
            <w:tcW w:w="270" w:type="dxa"/>
            <w:shd w:val="clear" w:color="auto" w:fill="auto"/>
          </w:tcPr>
          <w:p w14:paraId="1090B6ED" w14:textId="77777777" w:rsidR="009A3CF4" w:rsidRPr="005C0EB1" w:rsidRDefault="009A3CF4" w:rsidP="009A3CF4"/>
        </w:tc>
        <w:tc>
          <w:tcPr>
            <w:tcW w:w="5130" w:type="dxa"/>
            <w:shd w:val="clear" w:color="auto" w:fill="auto"/>
          </w:tcPr>
          <w:p w14:paraId="1AC66D67" w14:textId="470CFAC4" w:rsidR="009A3CF4" w:rsidRPr="005C0EB1" w:rsidRDefault="009A3CF4" w:rsidP="009A3CF4"/>
        </w:tc>
      </w:tr>
      <w:tr w:rsidR="009A3CF4" w:rsidRPr="005C0EB1" w14:paraId="486B5880" w14:textId="77777777" w:rsidTr="005D4E26">
        <w:trPr>
          <w:trHeight w:val="288"/>
        </w:trPr>
        <w:tc>
          <w:tcPr>
            <w:tcW w:w="2700" w:type="dxa"/>
            <w:tcBorders>
              <w:top w:val="dotted" w:sz="4" w:space="0" w:color="auto"/>
              <w:bottom w:val="dotted" w:sz="4" w:space="0" w:color="auto"/>
            </w:tcBorders>
            <w:shd w:val="clear" w:color="auto" w:fill="auto"/>
          </w:tcPr>
          <w:p w14:paraId="7BDFCD85" w14:textId="77777777" w:rsidR="009A3CF4" w:rsidRPr="005C0EB1" w:rsidRDefault="009A3CF4" w:rsidP="009A3CF4">
            <w:r w:rsidRPr="005C0EB1">
              <w:t>John Gishnock</w:t>
            </w:r>
          </w:p>
        </w:tc>
        <w:tc>
          <w:tcPr>
            <w:tcW w:w="1800" w:type="dxa"/>
            <w:tcBorders>
              <w:top w:val="dotted" w:sz="4" w:space="0" w:color="auto"/>
              <w:bottom w:val="dotted" w:sz="4" w:space="0" w:color="auto"/>
            </w:tcBorders>
            <w:shd w:val="clear" w:color="auto" w:fill="auto"/>
          </w:tcPr>
          <w:p w14:paraId="53DC5FF3" w14:textId="77777777" w:rsidR="009A3CF4" w:rsidRPr="005C0EB1" w:rsidRDefault="009A3CF4" w:rsidP="009A3CF4">
            <w:pPr>
              <w:jc w:val="center"/>
            </w:pPr>
            <w:r w:rsidRPr="005C0EB1">
              <w:t>P</w:t>
            </w:r>
          </w:p>
        </w:tc>
        <w:tc>
          <w:tcPr>
            <w:tcW w:w="270" w:type="dxa"/>
            <w:shd w:val="clear" w:color="auto" w:fill="auto"/>
          </w:tcPr>
          <w:p w14:paraId="4859D833" w14:textId="77777777" w:rsidR="009A3CF4" w:rsidRPr="005C0EB1" w:rsidRDefault="009A3CF4" w:rsidP="009A3CF4"/>
        </w:tc>
        <w:tc>
          <w:tcPr>
            <w:tcW w:w="5130" w:type="dxa"/>
            <w:shd w:val="clear" w:color="auto" w:fill="auto"/>
          </w:tcPr>
          <w:p w14:paraId="39C7FE16" w14:textId="1F2769C4" w:rsidR="009A3CF4" w:rsidRPr="005C0EB1" w:rsidRDefault="009A3CF4" w:rsidP="009A3CF4"/>
        </w:tc>
      </w:tr>
      <w:tr w:rsidR="009A3CF4" w:rsidRPr="005C0EB1" w14:paraId="34BB8714" w14:textId="77777777" w:rsidTr="005D4E26">
        <w:trPr>
          <w:trHeight w:val="288"/>
        </w:trPr>
        <w:tc>
          <w:tcPr>
            <w:tcW w:w="2700" w:type="dxa"/>
            <w:tcBorders>
              <w:top w:val="dotted" w:sz="4" w:space="0" w:color="auto"/>
              <w:bottom w:val="dotted" w:sz="4" w:space="0" w:color="auto"/>
            </w:tcBorders>
            <w:shd w:val="clear" w:color="auto" w:fill="auto"/>
          </w:tcPr>
          <w:p w14:paraId="592EFD6A" w14:textId="77777777" w:rsidR="009A3CF4" w:rsidRPr="005C0EB1" w:rsidRDefault="009A3CF4" w:rsidP="009A3CF4">
            <w:r w:rsidRPr="005C0EB1">
              <w:t>Mike Scarmon</w:t>
            </w:r>
          </w:p>
        </w:tc>
        <w:tc>
          <w:tcPr>
            <w:tcW w:w="1800" w:type="dxa"/>
            <w:tcBorders>
              <w:top w:val="dotted" w:sz="4" w:space="0" w:color="auto"/>
              <w:bottom w:val="dotted" w:sz="4" w:space="0" w:color="auto"/>
            </w:tcBorders>
            <w:shd w:val="clear" w:color="auto" w:fill="auto"/>
          </w:tcPr>
          <w:p w14:paraId="7ABCC051" w14:textId="4BA6375B" w:rsidR="009A3CF4" w:rsidRPr="005C0EB1" w:rsidRDefault="00C37D3F" w:rsidP="009A3CF4">
            <w:pPr>
              <w:jc w:val="center"/>
            </w:pPr>
            <w:r w:rsidRPr="005C0EB1">
              <w:t>P</w:t>
            </w:r>
          </w:p>
        </w:tc>
        <w:tc>
          <w:tcPr>
            <w:tcW w:w="270" w:type="dxa"/>
            <w:shd w:val="clear" w:color="auto" w:fill="auto"/>
          </w:tcPr>
          <w:p w14:paraId="362AEA73" w14:textId="77777777" w:rsidR="009A3CF4" w:rsidRPr="005C0EB1" w:rsidRDefault="009A3CF4" w:rsidP="009A3CF4"/>
        </w:tc>
        <w:tc>
          <w:tcPr>
            <w:tcW w:w="5130" w:type="dxa"/>
            <w:shd w:val="clear" w:color="auto" w:fill="auto"/>
          </w:tcPr>
          <w:p w14:paraId="2770FD8B" w14:textId="56006B0A" w:rsidR="009A3CF4" w:rsidRPr="005C0EB1" w:rsidRDefault="009A3CF4" w:rsidP="009A3CF4"/>
        </w:tc>
      </w:tr>
      <w:tr w:rsidR="009A3CF4" w:rsidRPr="005C0EB1" w14:paraId="45EF80ED" w14:textId="77777777" w:rsidTr="005D4E26">
        <w:trPr>
          <w:trHeight w:val="288"/>
        </w:trPr>
        <w:tc>
          <w:tcPr>
            <w:tcW w:w="2700" w:type="dxa"/>
            <w:tcBorders>
              <w:top w:val="dotted" w:sz="4" w:space="0" w:color="auto"/>
              <w:bottom w:val="dotted" w:sz="4" w:space="0" w:color="auto"/>
            </w:tcBorders>
            <w:shd w:val="clear" w:color="auto" w:fill="auto"/>
          </w:tcPr>
          <w:p w14:paraId="1939CBFB" w14:textId="77777777" w:rsidR="009A3CF4" w:rsidRPr="005C0EB1" w:rsidRDefault="009A3CF4" w:rsidP="009A3CF4">
            <w:r w:rsidRPr="005C0EB1">
              <w:t xml:space="preserve">Eric Klar </w:t>
            </w:r>
          </w:p>
        </w:tc>
        <w:tc>
          <w:tcPr>
            <w:tcW w:w="1800" w:type="dxa"/>
            <w:tcBorders>
              <w:top w:val="dotted" w:sz="4" w:space="0" w:color="auto"/>
              <w:bottom w:val="dotted" w:sz="4" w:space="0" w:color="auto"/>
            </w:tcBorders>
            <w:shd w:val="clear" w:color="auto" w:fill="auto"/>
          </w:tcPr>
          <w:p w14:paraId="59531B1F" w14:textId="68C1C8A1" w:rsidR="009A3CF4" w:rsidRPr="005C0EB1" w:rsidRDefault="009A3CF4" w:rsidP="009A3CF4">
            <w:pPr>
              <w:jc w:val="center"/>
            </w:pPr>
            <w:r w:rsidRPr="005C0EB1">
              <w:t>P</w:t>
            </w:r>
          </w:p>
        </w:tc>
        <w:tc>
          <w:tcPr>
            <w:tcW w:w="270" w:type="dxa"/>
            <w:shd w:val="clear" w:color="auto" w:fill="auto"/>
          </w:tcPr>
          <w:p w14:paraId="64446447" w14:textId="77777777" w:rsidR="009A3CF4" w:rsidRPr="005C0EB1" w:rsidRDefault="009A3CF4" w:rsidP="009A3CF4"/>
        </w:tc>
        <w:tc>
          <w:tcPr>
            <w:tcW w:w="5130" w:type="dxa"/>
            <w:shd w:val="clear" w:color="auto" w:fill="auto"/>
          </w:tcPr>
          <w:p w14:paraId="2EC7E6D7" w14:textId="546C639F" w:rsidR="009A3CF4" w:rsidRPr="005C0EB1" w:rsidRDefault="009A3CF4" w:rsidP="009A3CF4"/>
        </w:tc>
      </w:tr>
      <w:tr w:rsidR="00BD56EA" w:rsidRPr="005C0EB1" w14:paraId="28C48CC7" w14:textId="77777777" w:rsidTr="005D4E26">
        <w:trPr>
          <w:trHeight w:val="288"/>
        </w:trPr>
        <w:tc>
          <w:tcPr>
            <w:tcW w:w="2700" w:type="dxa"/>
            <w:tcBorders>
              <w:top w:val="dotted" w:sz="4" w:space="0" w:color="auto"/>
            </w:tcBorders>
            <w:shd w:val="clear" w:color="auto" w:fill="auto"/>
          </w:tcPr>
          <w:p w14:paraId="1031CE21" w14:textId="77777777" w:rsidR="00BD56EA" w:rsidRPr="005C0EB1" w:rsidRDefault="00BD56EA" w:rsidP="00BD56EA"/>
        </w:tc>
        <w:tc>
          <w:tcPr>
            <w:tcW w:w="1800" w:type="dxa"/>
            <w:tcBorders>
              <w:top w:val="dotted" w:sz="4" w:space="0" w:color="auto"/>
            </w:tcBorders>
            <w:shd w:val="clear" w:color="auto" w:fill="auto"/>
          </w:tcPr>
          <w:p w14:paraId="61BD8D25" w14:textId="77777777" w:rsidR="00BD56EA" w:rsidRPr="005C0EB1" w:rsidRDefault="00BD56EA" w:rsidP="00BD56EA">
            <w:pPr>
              <w:jc w:val="center"/>
            </w:pPr>
          </w:p>
        </w:tc>
        <w:tc>
          <w:tcPr>
            <w:tcW w:w="270" w:type="dxa"/>
            <w:shd w:val="clear" w:color="auto" w:fill="auto"/>
          </w:tcPr>
          <w:p w14:paraId="3FDCB762" w14:textId="77777777" w:rsidR="00BD56EA" w:rsidRPr="005C0EB1" w:rsidRDefault="00BD56EA" w:rsidP="00BD56EA">
            <w:pPr>
              <w:tabs>
                <w:tab w:val="left" w:pos="162"/>
              </w:tabs>
              <w:ind w:right="37"/>
              <w:jc w:val="center"/>
            </w:pPr>
          </w:p>
        </w:tc>
        <w:tc>
          <w:tcPr>
            <w:tcW w:w="5130" w:type="dxa"/>
            <w:shd w:val="clear" w:color="auto" w:fill="auto"/>
          </w:tcPr>
          <w:p w14:paraId="1173F682" w14:textId="61BA7EC5" w:rsidR="00BD56EA" w:rsidRPr="005C0EB1" w:rsidRDefault="00BD56EA" w:rsidP="00BD56EA"/>
        </w:tc>
      </w:tr>
      <w:tr w:rsidR="00BD56EA" w:rsidRPr="005C0EB1" w14:paraId="1164AA8E" w14:textId="77777777" w:rsidTr="005D4E26">
        <w:trPr>
          <w:trHeight w:val="300"/>
        </w:trPr>
        <w:tc>
          <w:tcPr>
            <w:tcW w:w="2700" w:type="dxa"/>
            <w:shd w:val="clear" w:color="auto" w:fill="auto"/>
          </w:tcPr>
          <w:p w14:paraId="175986F0" w14:textId="77777777" w:rsidR="00BD56EA" w:rsidRPr="005C0EB1" w:rsidRDefault="00BD56EA" w:rsidP="00BD56EA"/>
        </w:tc>
        <w:tc>
          <w:tcPr>
            <w:tcW w:w="1800" w:type="dxa"/>
            <w:shd w:val="clear" w:color="auto" w:fill="auto"/>
          </w:tcPr>
          <w:p w14:paraId="609A5417" w14:textId="77777777" w:rsidR="00BD56EA" w:rsidRPr="005C0EB1" w:rsidRDefault="00BD56EA" w:rsidP="00BD56EA"/>
        </w:tc>
        <w:tc>
          <w:tcPr>
            <w:tcW w:w="270" w:type="dxa"/>
            <w:shd w:val="clear" w:color="auto" w:fill="auto"/>
          </w:tcPr>
          <w:p w14:paraId="1B98EB52" w14:textId="77777777" w:rsidR="00BD56EA" w:rsidRPr="005C0EB1" w:rsidRDefault="00BD56EA" w:rsidP="00BD56EA">
            <w:pPr>
              <w:jc w:val="center"/>
            </w:pPr>
          </w:p>
        </w:tc>
        <w:tc>
          <w:tcPr>
            <w:tcW w:w="5130" w:type="dxa"/>
            <w:shd w:val="clear" w:color="auto" w:fill="auto"/>
          </w:tcPr>
          <w:p w14:paraId="54887105" w14:textId="2A0B034A" w:rsidR="00BD56EA" w:rsidRPr="005C0EB1" w:rsidRDefault="00BD56EA" w:rsidP="00BD56EA"/>
        </w:tc>
      </w:tr>
    </w:tbl>
    <w:p w14:paraId="5DEFC5FA" w14:textId="78F727D4" w:rsidR="00AD1E48" w:rsidRPr="005C0EB1" w:rsidRDefault="008853F6" w:rsidP="00AD1E48">
      <w:pPr>
        <w:pStyle w:val="Default"/>
        <w:numPr>
          <w:ilvl w:val="0"/>
          <w:numId w:val="1"/>
        </w:numPr>
      </w:pPr>
      <w:r w:rsidRPr="005C0EB1">
        <w:rPr>
          <w:b/>
          <w:i/>
          <w:u w:val="single"/>
        </w:rPr>
        <w:t xml:space="preserve">Motion to approve the agenda, </w:t>
      </w:r>
      <w:r w:rsidRPr="005C0EB1">
        <w:rPr>
          <w:b/>
          <w:i/>
        </w:rPr>
        <w:t xml:space="preserve">by </w:t>
      </w:r>
      <w:r w:rsidR="00713C85" w:rsidRPr="005C0EB1">
        <w:rPr>
          <w:b/>
          <w:i/>
        </w:rPr>
        <w:t>Gish</w:t>
      </w:r>
      <w:r w:rsidRPr="005C0EB1">
        <w:rPr>
          <w:b/>
          <w:i/>
        </w:rPr>
        <w:t>n</w:t>
      </w:r>
      <w:r w:rsidR="00713C85" w:rsidRPr="005C0EB1">
        <w:rPr>
          <w:b/>
          <w:i/>
        </w:rPr>
        <w:t>ock</w:t>
      </w:r>
      <w:r w:rsidR="00131568" w:rsidRPr="005C0EB1">
        <w:rPr>
          <w:b/>
          <w:i/>
        </w:rPr>
        <w:t>, s</w:t>
      </w:r>
      <w:r w:rsidR="00194563" w:rsidRPr="005C0EB1">
        <w:rPr>
          <w:b/>
          <w:i/>
        </w:rPr>
        <w:t>econded by</w:t>
      </w:r>
      <w:r w:rsidR="007A011C" w:rsidRPr="005C0EB1">
        <w:rPr>
          <w:b/>
          <w:i/>
        </w:rPr>
        <w:t xml:space="preserve"> </w:t>
      </w:r>
      <w:r w:rsidR="002132E4" w:rsidRPr="005C0EB1">
        <w:rPr>
          <w:b/>
          <w:i/>
        </w:rPr>
        <w:t>Becker</w:t>
      </w:r>
      <w:r w:rsidRPr="005C0EB1">
        <w:rPr>
          <w:b/>
          <w:i/>
        </w:rPr>
        <w:t xml:space="preserve">. </w:t>
      </w:r>
      <w:r w:rsidR="00F22CFB" w:rsidRPr="005C0EB1">
        <w:rPr>
          <w:b/>
          <w:i/>
        </w:rPr>
        <w:t>Approved unanimously</w:t>
      </w:r>
      <w:r w:rsidR="00025B69" w:rsidRPr="005C0EB1">
        <w:rPr>
          <w:b/>
        </w:rPr>
        <w:t xml:space="preserve"> </w:t>
      </w:r>
    </w:p>
    <w:p w14:paraId="1439B50B" w14:textId="77777777" w:rsidR="00AD1E48" w:rsidRPr="005C0EB1" w:rsidRDefault="00AD1E48" w:rsidP="00AD1E48">
      <w:pPr>
        <w:pStyle w:val="Default"/>
        <w:rPr>
          <w:b/>
          <w:bCs/>
          <w:i/>
          <w:iCs/>
          <w:u w:val="single"/>
        </w:rPr>
      </w:pPr>
    </w:p>
    <w:p w14:paraId="04E335AD" w14:textId="4775E6CF" w:rsidR="00AD1E48" w:rsidRPr="005C0EB1" w:rsidRDefault="00AD1E48" w:rsidP="00AD1E48">
      <w:pPr>
        <w:pStyle w:val="Default"/>
        <w:numPr>
          <w:ilvl w:val="0"/>
          <w:numId w:val="1"/>
        </w:numPr>
        <w:rPr>
          <w:b/>
          <w:bCs/>
          <w:i/>
          <w:iCs/>
          <w:u w:val="single"/>
        </w:rPr>
      </w:pPr>
      <w:r w:rsidRPr="005C0EB1">
        <w:rPr>
          <w:b/>
          <w:bCs/>
          <w:i/>
          <w:iCs/>
          <w:u w:val="single"/>
        </w:rPr>
        <w:t xml:space="preserve">Motion to waive the reading of the minutes from the </w:t>
      </w:r>
      <w:r w:rsidR="00C37D3F" w:rsidRPr="005C0EB1">
        <w:rPr>
          <w:b/>
          <w:bCs/>
          <w:i/>
          <w:iCs/>
          <w:u w:val="single"/>
        </w:rPr>
        <w:t>April 4</w:t>
      </w:r>
      <w:r w:rsidR="00C7469E" w:rsidRPr="005C0EB1">
        <w:rPr>
          <w:b/>
          <w:bCs/>
          <w:i/>
          <w:iCs/>
          <w:u w:val="single"/>
        </w:rPr>
        <w:t>,</w:t>
      </w:r>
      <w:r w:rsidRPr="005C0EB1">
        <w:rPr>
          <w:b/>
          <w:bCs/>
          <w:i/>
          <w:iCs/>
          <w:u w:val="single"/>
        </w:rPr>
        <w:t xml:space="preserve"> 202</w:t>
      </w:r>
      <w:r w:rsidR="00C7469E" w:rsidRPr="005C0EB1">
        <w:rPr>
          <w:b/>
          <w:bCs/>
          <w:i/>
          <w:iCs/>
          <w:u w:val="single"/>
        </w:rPr>
        <w:t>2</w:t>
      </w:r>
      <w:r w:rsidRPr="005C0EB1">
        <w:rPr>
          <w:b/>
          <w:bCs/>
          <w:i/>
          <w:iCs/>
          <w:u w:val="single"/>
        </w:rPr>
        <w:t xml:space="preserve"> meeting and approve</w:t>
      </w:r>
      <w:r w:rsidRPr="005C0EB1">
        <w:rPr>
          <w:b/>
          <w:bCs/>
          <w:i/>
          <w:iCs/>
          <w:spacing w:val="-20"/>
          <w:u w:val="single"/>
        </w:rPr>
        <w:t xml:space="preserve"> </w:t>
      </w:r>
      <w:r w:rsidRPr="005C0EB1">
        <w:rPr>
          <w:b/>
          <w:bCs/>
          <w:i/>
          <w:iCs/>
          <w:u w:val="single"/>
        </w:rPr>
        <w:t>them as</w:t>
      </w:r>
      <w:r w:rsidRPr="005C0EB1">
        <w:rPr>
          <w:b/>
          <w:bCs/>
          <w:i/>
          <w:iCs/>
          <w:spacing w:val="-4"/>
          <w:u w:val="single"/>
        </w:rPr>
        <w:t xml:space="preserve"> </w:t>
      </w:r>
      <w:r w:rsidRPr="005C0EB1">
        <w:rPr>
          <w:b/>
          <w:bCs/>
          <w:i/>
          <w:iCs/>
          <w:u w:val="single"/>
        </w:rPr>
        <w:t>printed</w:t>
      </w:r>
      <w:r w:rsidR="00374DA9" w:rsidRPr="005C0EB1">
        <w:rPr>
          <w:b/>
          <w:bCs/>
          <w:i/>
          <w:iCs/>
          <w:u w:val="single"/>
        </w:rPr>
        <w:t>,</w:t>
      </w:r>
      <w:r w:rsidRPr="005C0EB1">
        <w:rPr>
          <w:b/>
          <w:i/>
        </w:rPr>
        <w:t xml:space="preserve"> by </w:t>
      </w:r>
      <w:r w:rsidR="00C37D3F" w:rsidRPr="005C0EB1">
        <w:rPr>
          <w:b/>
          <w:i/>
        </w:rPr>
        <w:t>Becker</w:t>
      </w:r>
      <w:r w:rsidRPr="005C0EB1">
        <w:rPr>
          <w:b/>
          <w:i/>
        </w:rPr>
        <w:t xml:space="preserve">, seconded by </w:t>
      </w:r>
      <w:r w:rsidR="00C37D3F" w:rsidRPr="005C0EB1">
        <w:rPr>
          <w:b/>
          <w:i/>
        </w:rPr>
        <w:t>Gishnock</w:t>
      </w:r>
      <w:r w:rsidRPr="005C0EB1">
        <w:rPr>
          <w:b/>
          <w:i/>
        </w:rPr>
        <w:t>. Approved unanimously</w:t>
      </w:r>
      <w:r w:rsidR="00374DA9" w:rsidRPr="005C0EB1">
        <w:rPr>
          <w:b/>
          <w:i/>
        </w:rPr>
        <w:t xml:space="preserve">. </w:t>
      </w:r>
    </w:p>
    <w:p w14:paraId="1B8ED6B0" w14:textId="77777777" w:rsidR="008032B1" w:rsidRPr="005C0EB1" w:rsidRDefault="008032B1" w:rsidP="008032B1">
      <w:pPr>
        <w:pStyle w:val="ListParagraph"/>
        <w:ind w:left="0"/>
      </w:pPr>
    </w:p>
    <w:p w14:paraId="51CED130" w14:textId="77777777" w:rsidR="00BD07FC" w:rsidRPr="005C0EB1" w:rsidRDefault="00F42C50" w:rsidP="00F67F95">
      <w:pPr>
        <w:numPr>
          <w:ilvl w:val="0"/>
          <w:numId w:val="1"/>
        </w:numPr>
      </w:pPr>
      <w:r w:rsidRPr="005C0EB1">
        <w:rPr>
          <w:b/>
        </w:rPr>
        <w:t>Civility Reminder.</w:t>
      </w:r>
      <w:r w:rsidRPr="005C0EB1">
        <w:t xml:space="preserve"> </w:t>
      </w:r>
      <w:r w:rsidR="00276095" w:rsidRPr="005C0EB1">
        <w:t xml:space="preserve"> </w:t>
      </w:r>
      <w:r w:rsidR="00F22CFB" w:rsidRPr="005C0EB1">
        <w:t>Hu</w:t>
      </w:r>
      <w:r w:rsidR="000E7636" w:rsidRPr="005C0EB1">
        <w:t xml:space="preserve">rtley noted the City’s commitment to </w:t>
      </w:r>
      <w:r w:rsidR="00025B69" w:rsidRPr="005C0EB1">
        <w:t xml:space="preserve">conducting meetings with </w:t>
      </w:r>
      <w:r w:rsidR="00374DA9" w:rsidRPr="005C0EB1">
        <w:t>cordiality.</w:t>
      </w:r>
      <w:r w:rsidR="000E7636" w:rsidRPr="005C0EB1">
        <w:t xml:space="preserve">  </w:t>
      </w:r>
    </w:p>
    <w:p w14:paraId="063C0192" w14:textId="77777777" w:rsidR="00BD07FC" w:rsidRPr="005C0EB1" w:rsidRDefault="00BD07FC" w:rsidP="0056386C">
      <w:pPr>
        <w:pStyle w:val="ListParagraph"/>
        <w:ind w:left="0"/>
      </w:pPr>
    </w:p>
    <w:p w14:paraId="57FE531B" w14:textId="77777777" w:rsidR="0085321E" w:rsidRPr="005C0EB1" w:rsidRDefault="00F42C50" w:rsidP="007065D4">
      <w:pPr>
        <w:widowControl w:val="0"/>
        <w:numPr>
          <w:ilvl w:val="0"/>
          <w:numId w:val="1"/>
        </w:numPr>
        <w:tabs>
          <w:tab w:val="left" w:pos="720"/>
        </w:tabs>
        <w:autoSpaceDE w:val="0"/>
        <w:autoSpaceDN w:val="0"/>
        <w:spacing w:before="11" w:line="10" w:lineRule="atLeast"/>
        <w:ind w:left="0"/>
        <w:rPr>
          <w:b/>
          <w:i/>
        </w:rPr>
      </w:pPr>
      <w:r w:rsidRPr="005C0EB1">
        <w:rPr>
          <w:b/>
        </w:rPr>
        <w:t>Citizen appearances other than agenda items listed</w:t>
      </w:r>
      <w:r w:rsidR="00B46508" w:rsidRPr="005C0EB1">
        <w:rPr>
          <w:b/>
        </w:rPr>
        <w:t>.</w:t>
      </w:r>
      <w:r w:rsidR="00BA1DBD" w:rsidRPr="005C0EB1">
        <w:rPr>
          <w:b/>
        </w:rPr>
        <w:t xml:space="preserve">  </w:t>
      </w:r>
    </w:p>
    <w:p w14:paraId="52C70DD8" w14:textId="77777777" w:rsidR="0085321E" w:rsidRPr="005C0EB1" w:rsidRDefault="0085321E" w:rsidP="0085321E">
      <w:pPr>
        <w:pStyle w:val="ListParagraph"/>
        <w:rPr>
          <w:b/>
          <w:i/>
        </w:rPr>
      </w:pPr>
    </w:p>
    <w:p w14:paraId="7855A97B" w14:textId="321E00A8" w:rsidR="00C34514" w:rsidRPr="005C0EB1" w:rsidRDefault="00904CF5" w:rsidP="0085321E">
      <w:pPr>
        <w:widowControl w:val="0"/>
        <w:numPr>
          <w:ilvl w:val="0"/>
          <w:numId w:val="1"/>
        </w:numPr>
        <w:tabs>
          <w:tab w:val="left" w:pos="720"/>
        </w:tabs>
        <w:autoSpaceDE w:val="0"/>
        <w:autoSpaceDN w:val="0"/>
        <w:spacing w:before="11" w:line="10" w:lineRule="atLeast"/>
        <w:ind w:left="0"/>
        <w:rPr>
          <w:b/>
          <w:i/>
        </w:rPr>
      </w:pPr>
      <w:r w:rsidRPr="005C0EB1">
        <w:rPr>
          <w:b/>
          <w:bCs/>
        </w:rPr>
        <w:t>Action Items</w:t>
      </w:r>
      <w:r w:rsidR="00577EC6" w:rsidRPr="005C0EB1">
        <w:rPr>
          <w:b/>
          <w:bCs/>
        </w:rPr>
        <w:t xml:space="preserve"> </w:t>
      </w:r>
    </w:p>
    <w:p w14:paraId="6465ED67" w14:textId="77777777" w:rsidR="005C0EB1" w:rsidRPr="005C0EB1" w:rsidRDefault="005C0EB1" w:rsidP="00577EC6">
      <w:pPr>
        <w:rPr>
          <w:b/>
          <w:i/>
        </w:rPr>
      </w:pPr>
    </w:p>
    <w:p w14:paraId="13D36EDC" w14:textId="02296DAC" w:rsidR="005C0EB1" w:rsidRPr="002541A3" w:rsidRDefault="00A521C4" w:rsidP="005C0EB1">
      <w:pPr>
        <w:pStyle w:val="ListParagraph"/>
        <w:numPr>
          <w:ilvl w:val="1"/>
          <w:numId w:val="1"/>
        </w:numPr>
        <w:rPr>
          <w:b/>
          <w:i/>
        </w:rPr>
      </w:pPr>
      <w:r w:rsidRPr="00A521C4">
        <w:rPr>
          <w:b/>
          <w:iCs/>
        </w:rPr>
        <w:t>Public Hearing and Review of Land Division</w:t>
      </w:r>
      <w:r>
        <w:rPr>
          <w:b/>
          <w:iCs/>
        </w:rPr>
        <w:t xml:space="preserve"> Application LD-2022-0077 for a lot line adjustment, </w:t>
      </w:r>
      <w:r w:rsidR="00746E18">
        <w:rPr>
          <w:b/>
          <w:iCs/>
        </w:rPr>
        <w:t xml:space="preserve">transferring acreage </w:t>
      </w:r>
      <w:r w:rsidR="00894A35">
        <w:rPr>
          <w:b/>
          <w:iCs/>
        </w:rPr>
        <w:t>from</w:t>
      </w:r>
      <w:r w:rsidR="00746E18">
        <w:rPr>
          <w:b/>
          <w:iCs/>
        </w:rPr>
        <w:t xml:space="preserve"> parcel 6-27-498 (125 Garfield Ave) to 6-27-445 (34 N Second St)</w:t>
      </w:r>
    </w:p>
    <w:p w14:paraId="045ADD1F" w14:textId="76C698EF" w:rsidR="002541A3" w:rsidRDefault="002541A3" w:rsidP="005C2AE7">
      <w:pPr>
        <w:pStyle w:val="ListParagraph"/>
        <w:numPr>
          <w:ilvl w:val="8"/>
          <w:numId w:val="30"/>
        </w:numPr>
        <w:rPr>
          <w:b/>
          <w:iCs/>
        </w:rPr>
      </w:pPr>
      <w:r w:rsidRPr="002541A3">
        <w:rPr>
          <w:b/>
          <w:iCs/>
        </w:rPr>
        <w:t xml:space="preserve">Review Staff </w:t>
      </w:r>
      <w:r>
        <w:rPr>
          <w:b/>
          <w:iCs/>
        </w:rPr>
        <w:t>Report and Applicant Comments</w:t>
      </w:r>
    </w:p>
    <w:p w14:paraId="3BE5F552" w14:textId="4EEFC62A" w:rsidR="00FB0B7A" w:rsidRDefault="00FB0B7A" w:rsidP="00FB0B7A">
      <w:pPr>
        <w:pStyle w:val="ListParagraph"/>
        <w:ind w:left="1440"/>
        <w:rPr>
          <w:bCs/>
          <w:iCs/>
        </w:rPr>
      </w:pPr>
      <w:r>
        <w:rPr>
          <w:bCs/>
          <w:iCs/>
        </w:rPr>
        <w:t>Applicant is seeking a transfer of land between parcels. Both land owners agree to the transfer</w:t>
      </w:r>
      <w:r w:rsidR="00830E69">
        <w:rPr>
          <w:bCs/>
          <w:iCs/>
        </w:rPr>
        <w:t>. T</w:t>
      </w:r>
      <w:r>
        <w:rPr>
          <w:bCs/>
          <w:iCs/>
        </w:rPr>
        <w:t>he change would make both lots compliant with municipal code</w:t>
      </w:r>
      <w:r w:rsidR="00830E69">
        <w:rPr>
          <w:bCs/>
          <w:iCs/>
        </w:rPr>
        <w:t xml:space="preserve"> and would</w:t>
      </w:r>
      <w:r w:rsidR="00B83C31">
        <w:rPr>
          <w:bCs/>
          <w:iCs/>
        </w:rPr>
        <w:t xml:space="preserve"> make the lot shapes more standard as one is currently L-shaped.</w:t>
      </w:r>
    </w:p>
    <w:p w14:paraId="5F9229E0" w14:textId="77777777" w:rsidR="00B83C31" w:rsidRPr="00FB0B7A" w:rsidRDefault="00B83C31" w:rsidP="00FB0B7A">
      <w:pPr>
        <w:pStyle w:val="ListParagraph"/>
        <w:ind w:left="1440"/>
        <w:rPr>
          <w:bCs/>
          <w:iCs/>
        </w:rPr>
      </w:pPr>
    </w:p>
    <w:p w14:paraId="6A03BD01" w14:textId="32853E8E" w:rsidR="002541A3" w:rsidRDefault="002541A3" w:rsidP="005C2AE7">
      <w:pPr>
        <w:pStyle w:val="ListParagraph"/>
        <w:numPr>
          <w:ilvl w:val="8"/>
          <w:numId w:val="30"/>
        </w:numPr>
        <w:rPr>
          <w:b/>
          <w:iCs/>
        </w:rPr>
      </w:pPr>
      <w:r>
        <w:rPr>
          <w:b/>
          <w:iCs/>
        </w:rPr>
        <w:t>Public Hearing</w:t>
      </w:r>
    </w:p>
    <w:p w14:paraId="3CBD9E5C" w14:textId="5DAC5ABD" w:rsidR="00FB0B7A" w:rsidRDefault="00FB0B7A" w:rsidP="00FB0B7A">
      <w:pPr>
        <w:pStyle w:val="ListParagraph"/>
        <w:ind w:left="1440"/>
        <w:rPr>
          <w:bCs/>
          <w:iCs/>
        </w:rPr>
      </w:pPr>
      <w:r>
        <w:rPr>
          <w:bCs/>
          <w:iCs/>
        </w:rPr>
        <w:t>Public hearing opened at 6:17 p.m. No public comments. Public hearing closed at 6:18 p.m.</w:t>
      </w:r>
    </w:p>
    <w:p w14:paraId="3821F760" w14:textId="77777777" w:rsidR="00B83C31" w:rsidRPr="00FB0B7A" w:rsidRDefault="00B83C31" w:rsidP="00FB0B7A">
      <w:pPr>
        <w:pStyle w:val="ListParagraph"/>
        <w:ind w:left="1440"/>
        <w:rPr>
          <w:bCs/>
          <w:iCs/>
        </w:rPr>
      </w:pPr>
    </w:p>
    <w:p w14:paraId="5D0A9B24" w14:textId="07D19270" w:rsidR="002541A3" w:rsidRDefault="002541A3" w:rsidP="005C2AE7">
      <w:pPr>
        <w:pStyle w:val="ListParagraph"/>
        <w:numPr>
          <w:ilvl w:val="8"/>
          <w:numId w:val="30"/>
        </w:numPr>
        <w:rPr>
          <w:b/>
          <w:iCs/>
        </w:rPr>
      </w:pPr>
      <w:r>
        <w:rPr>
          <w:b/>
          <w:iCs/>
        </w:rPr>
        <w:t>Plan Commissioner Questions and Comments</w:t>
      </w:r>
    </w:p>
    <w:p w14:paraId="0DEB97B3" w14:textId="26B63A59" w:rsidR="00830E69" w:rsidRDefault="00830E69" w:rsidP="00830E69">
      <w:pPr>
        <w:pStyle w:val="ListParagraph"/>
        <w:ind w:left="1440"/>
        <w:rPr>
          <w:bCs/>
          <w:iCs/>
        </w:rPr>
      </w:pPr>
      <w:r>
        <w:rPr>
          <w:bCs/>
          <w:iCs/>
        </w:rPr>
        <w:lastRenderedPageBreak/>
        <w:t>No further questions or comments.</w:t>
      </w:r>
    </w:p>
    <w:p w14:paraId="37E92579" w14:textId="77777777" w:rsidR="00830E69" w:rsidRPr="00830E69" w:rsidRDefault="00830E69" w:rsidP="00830E69">
      <w:pPr>
        <w:pStyle w:val="ListParagraph"/>
        <w:ind w:left="1440"/>
        <w:rPr>
          <w:bCs/>
          <w:iCs/>
        </w:rPr>
      </w:pPr>
    </w:p>
    <w:p w14:paraId="55A8F768" w14:textId="064F7531" w:rsidR="002541A3" w:rsidRDefault="002541A3" w:rsidP="005C2AE7">
      <w:pPr>
        <w:pStyle w:val="ListParagraph"/>
        <w:numPr>
          <w:ilvl w:val="8"/>
          <w:numId w:val="30"/>
        </w:numPr>
        <w:rPr>
          <w:b/>
          <w:i/>
          <w:u w:val="single"/>
        </w:rPr>
      </w:pPr>
      <w:r w:rsidRPr="002541A3">
        <w:rPr>
          <w:b/>
          <w:i/>
          <w:u w:val="single"/>
        </w:rPr>
        <w:t>Motion to Recommend a Lot Line Adjustment between Parcels 6-27-445 and 6-27-498</w:t>
      </w:r>
      <w:r w:rsidRPr="002541A3">
        <w:rPr>
          <w:i/>
          <w:u w:val="single"/>
        </w:rPr>
        <w:t xml:space="preserve"> </w:t>
      </w:r>
      <w:r w:rsidRPr="002541A3">
        <w:rPr>
          <w:b/>
          <w:i/>
          <w:u w:val="single"/>
        </w:rPr>
        <w:t>and create no new parcels, finding that the application is in the public interest and meets the objectives contained within Section 110-102(g) of city ordinances, with the condition the applicant files the final Plat of Survey with the Rock County Register of Deeds.</w:t>
      </w:r>
    </w:p>
    <w:p w14:paraId="03A5D491" w14:textId="54E64F7F" w:rsidR="00830E69" w:rsidRDefault="00830E69" w:rsidP="00830E69">
      <w:pPr>
        <w:ind w:left="1080"/>
        <w:rPr>
          <w:b/>
          <w:i/>
          <w:u w:val="single"/>
        </w:rPr>
      </w:pPr>
    </w:p>
    <w:p w14:paraId="228493C7" w14:textId="395AE7F2" w:rsidR="00830E69" w:rsidRPr="00830E69" w:rsidRDefault="00830E69" w:rsidP="00830E69">
      <w:pPr>
        <w:ind w:left="1080"/>
        <w:rPr>
          <w:b/>
          <w:i/>
        </w:rPr>
      </w:pPr>
      <w:r>
        <w:rPr>
          <w:b/>
          <w:i/>
        </w:rPr>
        <w:t>Motion by Becker, second by Klar. Approved unanimously.</w:t>
      </w:r>
    </w:p>
    <w:p w14:paraId="5A0ACA6A" w14:textId="673F1B0F" w:rsidR="002541A3" w:rsidRPr="002541A3" w:rsidRDefault="002541A3" w:rsidP="002541A3">
      <w:pPr>
        <w:pStyle w:val="ListParagraph"/>
        <w:ind w:left="3240"/>
        <w:rPr>
          <w:b/>
          <w:iCs/>
        </w:rPr>
      </w:pPr>
    </w:p>
    <w:p w14:paraId="5C824040" w14:textId="77777777" w:rsidR="00577EC6" w:rsidRPr="005C0EB1" w:rsidRDefault="00577EC6" w:rsidP="00987A50">
      <w:pPr>
        <w:rPr>
          <w:b/>
          <w:i/>
        </w:rPr>
      </w:pPr>
    </w:p>
    <w:p w14:paraId="753866BF" w14:textId="238B7DED" w:rsidR="00577EC6" w:rsidRPr="00894A35" w:rsidRDefault="00577EC6" w:rsidP="00894A35">
      <w:pPr>
        <w:pStyle w:val="ListParagraph"/>
        <w:numPr>
          <w:ilvl w:val="1"/>
          <w:numId w:val="30"/>
        </w:numPr>
        <w:rPr>
          <w:b/>
          <w:iCs/>
        </w:rPr>
      </w:pPr>
      <w:r w:rsidRPr="00894A35">
        <w:rPr>
          <w:b/>
          <w:iCs/>
        </w:rPr>
        <w:t xml:space="preserve"> P</w:t>
      </w:r>
      <w:r w:rsidR="005C2AE7" w:rsidRPr="00894A35">
        <w:rPr>
          <w:b/>
          <w:iCs/>
        </w:rPr>
        <w:t xml:space="preserve">ublic Hearing and Review of Land Division Application LD-2022-0056 for a CSM to create separate lots for the two buildings on parcels </w:t>
      </w:r>
      <w:r w:rsidR="00894A35" w:rsidRPr="00894A35">
        <w:rPr>
          <w:b/>
          <w:iCs/>
        </w:rPr>
        <w:t>6-27-292 and 6-27-595.1</w:t>
      </w:r>
    </w:p>
    <w:p w14:paraId="1F2CFBF3" w14:textId="51596C0D" w:rsidR="00894A35" w:rsidRDefault="00894A35" w:rsidP="00894A35">
      <w:pPr>
        <w:pStyle w:val="ListParagraph"/>
        <w:numPr>
          <w:ilvl w:val="8"/>
          <w:numId w:val="30"/>
        </w:numPr>
        <w:rPr>
          <w:b/>
          <w:iCs/>
        </w:rPr>
      </w:pPr>
      <w:r w:rsidRPr="002541A3">
        <w:rPr>
          <w:b/>
          <w:iCs/>
        </w:rPr>
        <w:t xml:space="preserve">Review Staff </w:t>
      </w:r>
      <w:r>
        <w:rPr>
          <w:b/>
          <w:iCs/>
        </w:rPr>
        <w:t>Report and Applicant Comments</w:t>
      </w:r>
    </w:p>
    <w:p w14:paraId="6E930BEE" w14:textId="4AB0DDB6" w:rsidR="00B83C31" w:rsidRDefault="00B83C31" w:rsidP="00B83C31">
      <w:pPr>
        <w:pStyle w:val="ListParagraph"/>
        <w:ind w:left="1440"/>
        <w:rPr>
          <w:bCs/>
          <w:iCs/>
        </w:rPr>
      </w:pPr>
      <w:r>
        <w:rPr>
          <w:bCs/>
          <w:iCs/>
        </w:rPr>
        <w:t xml:space="preserve">The applicant seeks to divide the two buildings into two separate lots in order to sell the property. The current lot does not meet municipal code but dividing the lot would </w:t>
      </w:r>
      <w:r w:rsidR="00E41ACA">
        <w:rPr>
          <w:bCs/>
          <w:iCs/>
        </w:rPr>
        <w:t xml:space="preserve">likely </w:t>
      </w:r>
      <w:r>
        <w:rPr>
          <w:bCs/>
          <w:iCs/>
        </w:rPr>
        <w:t>create two lots that are both not in line with the code.</w:t>
      </w:r>
    </w:p>
    <w:p w14:paraId="1C3886E8" w14:textId="77777777" w:rsidR="00B83C31" w:rsidRPr="00B83C31" w:rsidRDefault="00B83C31" w:rsidP="00B83C31">
      <w:pPr>
        <w:pStyle w:val="ListParagraph"/>
        <w:ind w:left="1440"/>
        <w:rPr>
          <w:bCs/>
          <w:iCs/>
        </w:rPr>
      </w:pPr>
    </w:p>
    <w:p w14:paraId="1BCA56B9" w14:textId="41D9C679" w:rsidR="00894A35" w:rsidRDefault="00894A35" w:rsidP="00894A35">
      <w:pPr>
        <w:pStyle w:val="ListParagraph"/>
        <w:numPr>
          <w:ilvl w:val="8"/>
          <w:numId w:val="30"/>
        </w:numPr>
        <w:rPr>
          <w:b/>
          <w:iCs/>
        </w:rPr>
      </w:pPr>
      <w:r>
        <w:rPr>
          <w:b/>
          <w:iCs/>
        </w:rPr>
        <w:t>Public Hearing</w:t>
      </w:r>
    </w:p>
    <w:p w14:paraId="5A9FF81B" w14:textId="3F9C2562" w:rsidR="00B83C31" w:rsidRDefault="00B83C31" w:rsidP="00B83C31">
      <w:pPr>
        <w:pStyle w:val="ListParagraph"/>
        <w:ind w:left="1440"/>
        <w:rPr>
          <w:bCs/>
          <w:iCs/>
        </w:rPr>
      </w:pPr>
      <w:r>
        <w:rPr>
          <w:bCs/>
          <w:iCs/>
        </w:rPr>
        <w:t>Public hearing opened at 6:22 p.m. No public comments. Public hearing closed at 6:23 p.m.</w:t>
      </w:r>
    </w:p>
    <w:p w14:paraId="6452F5CB" w14:textId="77777777" w:rsidR="00B83C31" w:rsidRPr="00B83C31" w:rsidRDefault="00B83C31" w:rsidP="00B83C31">
      <w:pPr>
        <w:pStyle w:val="ListParagraph"/>
        <w:ind w:left="1440"/>
        <w:rPr>
          <w:bCs/>
          <w:iCs/>
        </w:rPr>
      </w:pPr>
    </w:p>
    <w:p w14:paraId="3C6DA896" w14:textId="42CCE7DF" w:rsidR="00894A35" w:rsidRDefault="00894A35" w:rsidP="00894A35">
      <w:pPr>
        <w:pStyle w:val="ListParagraph"/>
        <w:numPr>
          <w:ilvl w:val="8"/>
          <w:numId w:val="30"/>
        </w:numPr>
        <w:rPr>
          <w:b/>
          <w:iCs/>
        </w:rPr>
      </w:pPr>
      <w:r>
        <w:rPr>
          <w:b/>
          <w:iCs/>
        </w:rPr>
        <w:t>Plan Commissioner Questions and Comments</w:t>
      </w:r>
    </w:p>
    <w:p w14:paraId="2EAEB90F" w14:textId="3B14588B" w:rsidR="004C766C" w:rsidRDefault="00E41ACA" w:rsidP="004C766C">
      <w:pPr>
        <w:pStyle w:val="ListParagraph"/>
        <w:numPr>
          <w:ilvl w:val="7"/>
          <w:numId w:val="31"/>
        </w:numPr>
        <w:rPr>
          <w:bCs/>
          <w:iCs/>
        </w:rPr>
      </w:pPr>
      <w:r w:rsidRPr="004C766C">
        <w:rPr>
          <w:bCs/>
          <w:iCs/>
        </w:rPr>
        <w:t xml:space="preserve">A commissioner asked what about the lot was non-compliant with zoning code. Spranger described that it mainly had to do with </w:t>
      </w:r>
      <w:r w:rsidR="004C766C">
        <w:rPr>
          <w:bCs/>
          <w:iCs/>
        </w:rPr>
        <w:t xml:space="preserve">frontage and </w:t>
      </w:r>
      <w:r w:rsidRPr="004C766C">
        <w:rPr>
          <w:bCs/>
          <w:iCs/>
        </w:rPr>
        <w:t>setbacks on the sides of the property, especially on lot 1.</w:t>
      </w:r>
      <w:r w:rsidR="001B76FA" w:rsidRPr="004C766C">
        <w:rPr>
          <w:bCs/>
          <w:iCs/>
        </w:rPr>
        <w:t xml:space="preserve"> </w:t>
      </w:r>
    </w:p>
    <w:p w14:paraId="49E835D8" w14:textId="7C1C5C14" w:rsidR="00E41ACA" w:rsidRPr="004C766C" w:rsidRDefault="001B76FA" w:rsidP="004C766C">
      <w:pPr>
        <w:pStyle w:val="ListParagraph"/>
        <w:numPr>
          <w:ilvl w:val="7"/>
          <w:numId w:val="31"/>
        </w:numPr>
        <w:rPr>
          <w:bCs/>
          <w:iCs/>
        </w:rPr>
      </w:pPr>
      <w:r w:rsidRPr="004C766C">
        <w:rPr>
          <w:bCs/>
          <w:iCs/>
        </w:rPr>
        <w:t>There were</w:t>
      </w:r>
      <w:r w:rsidR="004C766C">
        <w:rPr>
          <w:bCs/>
          <w:iCs/>
        </w:rPr>
        <w:t xml:space="preserve"> </w:t>
      </w:r>
      <w:r w:rsidRPr="004C766C">
        <w:rPr>
          <w:bCs/>
          <w:iCs/>
        </w:rPr>
        <w:t>access concerns for the people in the duplex to the shared driveway.</w:t>
      </w:r>
    </w:p>
    <w:p w14:paraId="104205E7" w14:textId="77777777" w:rsidR="00894A35" w:rsidRPr="00D006AA" w:rsidRDefault="00894A35" w:rsidP="00894A35">
      <w:pPr>
        <w:rPr>
          <w:b/>
          <w:iCs/>
          <w:u w:val="single"/>
        </w:rPr>
      </w:pPr>
    </w:p>
    <w:p w14:paraId="65F799A6" w14:textId="3E781819" w:rsidR="00577EC6" w:rsidRPr="00D006AA" w:rsidRDefault="00577EC6" w:rsidP="004C766C">
      <w:pPr>
        <w:pStyle w:val="ListParagraph"/>
        <w:numPr>
          <w:ilvl w:val="8"/>
          <w:numId w:val="30"/>
        </w:numPr>
        <w:rPr>
          <w:b/>
          <w:i/>
          <w:u w:val="single"/>
        </w:rPr>
      </w:pPr>
      <w:r w:rsidRPr="00D006AA">
        <w:rPr>
          <w:b/>
          <w:i/>
          <w:u w:val="single"/>
        </w:rPr>
        <w:t xml:space="preserve">Motion to recommend a preliminary certified survey map to combine and divide parcels </w:t>
      </w:r>
      <w:r w:rsidRPr="00D006AA">
        <w:rPr>
          <w:b/>
          <w:bCs/>
          <w:i/>
          <w:iCs/>
          <w:u w:val="single"/>
        </w:rPr>
        <w:t xml:space="preserve">6-27-595 and 6-27-595.1 </w:t>
      </w:r>
      <w:r w:rsidRPr="00D006AA">
        <w:rPr>
          <w:b/>
          <w:i/>
          <w:u w:val="single"/>
        </w:rPr>
        <w:t>into two lots located at 515 E Main Street, finding that the application is in the public interest and meets the objectives contained within Section 110-102(g) of city ordinances, subject to the following conditions:</w:t>
      </w:r>
    </w:p>
    <w:p w14:paraId="66CE6A31" w14:textId="77777777" w:rsidR="00577EC6" w:rsidRPr="00D006AA" w:rsidRDefault="00577EC6" w:rsidP="00577EC6">
      <w:pPr>
        <w:pStyle w:val="ListParagraph"/>
        <w:numPr>
          <w:ilvl w:val="0"/>
          <w:numId w:val="28"/>
        </w:numPr>
        <w:rPr>
          <w:b/>
          <w:i/>
          <w:u w:val="single"/>
        </w:rPr>
      </w:pPr>
      <w:r w:rsidRPr="00D006AA">
        <w:rPr>
          <w:b/>
          <w:i/>
          <w:u w:val="single"/>
        </w:rPr>
        <w:t xml:space="preserve">Applicant submits a final CSM prepared by a registered land surveyor that includes the requirements to </w:t>
      </w:r>
      <w:r w:rsidRPr="00D006AA">
        <w:rPr>
          <w:b/>
          <w:i/>
          <w:iCs/>
          <w:u w:val="single"/>
        </w:rPr>
        <w:t>Section 110-101of the Municipal Code</w:t>
      </w:r>
    </w:p>
    <w:p w14:paraId="17CCC16E" w14:textId="77777777" w:rsidR="00577EC6" w:rsidRPr="00D006AA" w:rsidRDefault="00577EC6" w:rsidP="00577EC6">
      <w:pPr>
        <w:pStyle w:val="ListParagraph"/>
        <w:numPr>
          <w:ilvl w:val="1"/>
          <w:numId w:val="28"/>
        </w:numPr>
        <w:rPr>
          <w:b/>
          <w:i/>
          <w:u w:val="single"/>
        </w:rPr>
      </w:pPr>
      <w:r w:rsidRPr="00D006AA">
        <w:rPr>
          <w:b/>
          <w:i/>
          <w:u w:val="single"/>
        </w:rPr>
        <w:t xml:space="preserve">Adjust the front lot lines of proposed Lot 1 east two feet. </w:t>
      </w:r>
    </w:p>
    <w:p w14:paraId="25255475" w14:textId="77777777" w:rsidR="00577EC6" w:rsidRPr="00D006AA" w:rsidRDefault="00577EC6" w:rsidP="00577EC6">
      <w:pPr>
        <w:pStyle w:val="ListParagraph"/>
        <w:numPr>
          <w:ilvl w:val="1"/>
          <w:numId w:val="28"/>
        </w:numPr>
        <w:rPr>
          <w:b/>
          <w:i/>
          <w:u w:val="single"/>
        </w:rPr>
      </w:pPr>
      <w:r w:rsidRPr="00D006AA">
        <w:rPr>
          <w:b/>
          <w:i/>
          <w:u w:val="single"/>
        </w:rPr>
        <w:t xml:space="preserve">Adjust the lot line between the two properties to maintain a 20’ setback from the duplex to the rear lot line. (See exhibit.) </w:t>
      </w:r>
    </w:p>
    <w:p w14:paraId="2425C886" w14:textId="77777777" w:rsidR="00577EC6" w:rsidRPr="00D006AA" w:rsidRDefault="00577EC6" w:rsidP="00577EC6">
      <w:pPr>
        <w:pStyle w:val="ListParagraph"/>
        <w:numPr>
          <w:ilvl w:val="1"/>
          <w:numId w:val="28"/>
        </w:numPr>
        <w:rPr>
          <w:b/>
          <w:i/>
          <w:u w:val="single"/>
        </w:rPr>
      </w:pPr>
      <w:r w:rsidRPr="00D006AA">
        <w:rPr>
          <w:b/>
          <w:i/>
          <w:u w:val="single"/>
        </w:rPr>
        <w:t>Indicate location of and include “joint driveway access by other instrument” on the CSM.</w:t>
      </w:r>
    </w:p>
    <w:p w14:paraId="588A831C" w14:textId="77777777" w:rsidR="00577EC6" w:rsidRPr="00D006AA" w:rsidRDefault="00577EC6" w:rsidP="00577EC6">
      <w:pPr>
        <w:pStyle w:val="ListParagraph"/>
        <w:numPr>
          <w:ilvl w:val="0"/>
          <w:numId w:val="28"/>
        </w:numPr>
        <w:rPr>
          <w:b/>
          <w:i/>
          <w:u w:val="single"/>
        </w:rPr>
      </w:pPr>
      <w:r w:rsidRPr="00D006AA">
        <w:rPr>
          <w:b/>
          <w:i/>
          <w:u w:val="single"/>
        </w:rPr>
        <w:t>The applicant submits a joint maintenance and cross access easement agreement, which will indicate standards and responsibilities for landscaping, lawn care, and snow removal in shared areas. This will also identify parking and loading spaces for each lot within the existing parking lot.</w:t>
      </w:r>
    </w:p>
    <w:p w14:paraId="54D4BF7C" w14:textId="5B6B7A05" w:rsidR="00577EC6" w:rsidRPr="00D006AA" w:rsidRDefault="00577EC6" w:rsidP="00577EC6">
      <w:pPr>
        <w:pStyle w:val="ListParagraph"/>
        <w:numPr>
          <w:ilvl w:val="0"/>
          <w:numId w:val="28"/>
        </w:numPr>
        <w:rPr>
          <w:b/>
          <w:i/>
          <w:u w:val="single"/>
        </w:rPr>
      </w:pPr>
      <w:r w:rsidRPr="00D006AA">
        <w:rPr>
          <w:b/>
          <w:i/>
          <w:u w:val="single"/>
        </w:rPr>
        <w:t xml:space="preserve">The final CSM is recorded with Rock County Register of Deeds. </w:t>
      </w:r>
    </w:p>
    <w:p w14:paraId="559BA3C7" w14:textId="208D01DE" w:rsidR="00D006AA" w:rsidRDefault="00D006AA" w:rsidP="00D006AA">
      <w:pPr>
        <w:rPr>
          <w:b/>
          <w:i/>
        </w:rPr>
      </w:pPr>
    </w:p>
    <w:p w14:paraId="5C8D6BD3" w14:textId="5B0124A5" w:rsidR="00D006AA" w:rsidRPr="00D006AA" w:rsidRDefault="00D006AA" w:rsidP="00D006AA">
      <w:pPr>
        <w:rPr>
          <w:b/>
          <w:i/>
        </w:rPr>
      </w:pPr>
      <w:r>
        <w:rPr>
          <w:b/>
          <w:i/>
        </w:rPr>
        <w:t xml:space="preserve">                      Motion by Becker, seconded by Scarmon. Approved unanimously</w:t>
      </w:r>
    </w:p>
    <w:p w14:paraId="6BF11CEE" w14:textId="77777777" w:rsidR="00577EC6" w:rsidRPr="005C0EB1" w:rsidRDefault="00577EC6" w:rsidP="00987A50">
      <w:pPr>
        <w:rPr>
          <w:b/>
          <w:i/>
        </w:rPr>
      </w:pPr>
    </w:p>
    <w:p w14:paraId="32AE91BB" w14:textId="4FE76C08" w:rsidR="00577EC6" w:rsidRPr="00E918E8" w:rsidRDefault="00EC7AA5" w:rsidP="00EC7AA5">
      <w:pPr>
        <w:pStyle w:val="ListParagraph"/>
        <w:numPr>
          <w:ilvl w:val="1"/>
          <w:numId w:val="30"/>
        </w:numPr>
        <w:rPr>
          <w:b/>
          <w:i/>
          <w:iCs/>
        </w:rPr>
      </w:pPr>
      <w:r>
        <w:rPr>
          <w:b/>
        </w:rPr>
        <w:t>Public Hearing and Review of Applications SP-2022-0067, CUP-2022-0080, and RZ-2022-0081 to rezone parcel 6-27-148 to B-3 Community Business, a conditional use permit for outdoor commercial food and beverage service, and a site plan for an outdoor entertainment area, located at 102 Maple Street (Creekside Place).</w:t>
      </w:r>
    </w:p>
    <w:p w14:paraId="7C285315" w14:textId="794EBCA5" w:rsidR="00E918E8" w:rsidRPr="00E918E8" w:rsidRDefault="00E918E8" w:rsidP="00E918E8">
      <w:pPr>
        <w:pStyle w:val="ListParagraph"/>
        <w:numPr>
          <w:ilvl w:val="8"/>
          <w:numId w:val="30"/>
        </w:numPr>
        <w:rPr>
          <w:b/>
          <w:i/>
          <w:iCs/>
        </w:rPr>
      </w:pPr>
      <w:r>
        <w:rPr>
          <w:b/>
        </w:rPr>
        <w:t>Review Staff Report and Applicant Comments</w:t>
      </w:r>
    </w:p>
    <w:p w14:paraId="5CA7F0A3" w14:textId="722CC714" w:rsidR="00E918E8" w:rsidRDefault="00E918E8" w:rsidP="00CB3CC2">
      <w:pPr>
        <w:pStyle w:val="ListParagraph"/>
        <w:numPr>
          <w:ilvl w:val="1"/>
          <w:numId w:val="28"/>
        </w:numPr>
        <w:rPr>
          <w:bCs/>
        </w:rPr>
      </w:pPr>
      <w:r>
        <w:rPr>
          <w:bCs/>
        </w:rPr>
        <w:t>Spranger noted that the property is still zoned as industrial, outdoor food service requires a conditional use permit and is not allowable under the industrial zoning. There were portions of the original site plan at Creekside Place which were not done</w:t>
      </w:r>
      <w:r w:rsidR="00CB3CC2">
        <w:rPr>
          <w:bCs/>
        </w:rPr>
        <w:t>, Spranger noted that it wouldn’t make sense to hold them to the original site plan due to the proposed patio area for the outdoor food and beverage use but there are walkways the city would like extended on the property.</w:t>
      </w:r>
    </w:p>
    <w:p w14:paraId="3ADE4A8B" w14:textId="123A9073" w:rsidR="00CB3CC2" w:rsidRDefault="00CB3CC2" w:rsidP="00CB3CC2">
      <w:pPr>
        <w:pStyle w:val="ListParagraph"/>
        <w:numPr>
          <w:ilvl w:val="1"/>
          <w:numId w:val="28"/>
        </w:numPr>
        <w:rPr>
          <w:bCs/>
        </w:rPr>
      </w:pPr>
      <w:r>
        <w:rPr>
          <w:bCs/>
        </w:rPr>
        <w:t>The applicant agreed with the extended walkways and acknowledged the need for rezoning from the industrial use.</w:t>
      </w:r>
    </w:p>
    <w:p w14:paraId="6BC440F9" w14:textId="0E85FB36" w:rsidR="00CB3CC2" w:rsidRDefault="00CB3CC2" w:rsidP="00CB3CC2">
      <w:pPr>
        <w:pStyle w:val="ListParagraph"/>
        <w:numPr>
          <w:ilvl w:val="1"/>
          <w:numId w:val="28"/>
        </w:numPr>
        <w:rPr>
          <w:bCs/>
        </w:rPr>
      </w:pPr>
      <w:r>
        <w:rPr>
          <w:bCs/>
        </w:rPr>
        <w:t>Spranger advised the rezoning had already gone to Common Council for the first reading.</w:t>
      </w:r>
    </w:p>
    <w:p w14:paraId="4502F6F2" w14:textId="4B03BF37" w:rsidR="00261652" w:rsidRPr="00261652" w:rsidRDefault="00261652" w:rsidP="00261652">
      <w:pPr>
        <w:pStyle w:val="ListParagraph"/>
        <w:numPr>
          <w:ilvl w:val="8"/>
          <w:numId w:val="30"/>
        </w:numPr>
        <w:rPr>
          <w:bCs/>
        </w:rPr>
      </w:pPr>
      <w:r>
        <w:rPr>
          <w:b/>
        </w:rPr>
        <w:t>Public Hearing</w:t>
      </w:r>
    </w:p>
    <w:p w14:paraId="69CB6B4F" w14:textId="6AC84708" w:rsidR="00261652" w:rsidRDefault="00261652" w:rsidP="00343BB6">
      <w:pPr>
        <w:pStyle w:val="ListParagraph"/>
        <w:numPr>
          <w:ilvl w:val="0"/>
          <w:numId w:val="32"/>
        </w:numPr>
        <w:rPr>
          <w:bCs/>
        </w:rPr>
      </w:pPr>
      <w:r>
        <w:rPr>
          <w:bCs/>
        </w:rPr>
        <w:t>Public hearing opened at 6:50 p.m. Public comments</w:t>
      </w:r>
      <w:r w:rsidR="00343BB6">
        <w:rPr>
          <w:bCs/>
        </w:rPr>
        <w:t xml:space="preserve"> were offered that someone was happy to see that the patio area would be closer to Creekside and that they were providing further possible uses for the space. It </w:t>
      </w:r>
      <w:r>
        <w:rPr>
          <w:bCs/>
        </w:rPr>
        <w:t xml:space="preserve">was </w:t>
      </w:r>
      <w:r w:rsidR="00343BB6">
        <w:rPr>
          <w:bCs/>
        </w:rPr>
        <w:t xml:space="preserve">also </w:t>
      </w:r>
      <w:r>
        <w:rPr>
          <w:bCs/>
        </w:rPr>
        <w:t xml:space="preserve">noted that </w:t>
      </w:r>
      <w:r w:rsidR="00343BB6">
        <w:rPr>
          <w:bCs/>
        </w:rPr>
        <w:t>people were having issues joining the meeting online, but phone access was working.</w:t>
      </w:r>
    </w:p>
    <w:p w14:paraId="2059E9A8" w14:textId="2F55F946" w:rsidR="00343BB6" w:rsidRDefault="00343BB6" w:rsidP="00343BB6">
      <w:pPr>
        <w:pStyle w:val="ListParagraph"/>
        <w:numPr>
          <w:ilvl w:val="0"/>
          <w:numId w:val="32"/>
        </w:numPr>
        <w:rPr>
          <w:bCs/>
        </w:rPr>
      </w:pPr>
      <w:r>
        <w:rPr>
          <w:bCs/>
        </w:rPr>
        <w:t>The applicant noted they hoped for completion by August 1, 2022.</w:t>
      </w:r>
      <w:r w:rsidR="003639D0">
        <w:rPr>
          <w:bCs/>
        </w:rPr>
        <w:t xml:space="preserve"> Public hearing concluded 6:52 p.m.</w:t>
      </w:r>
    </w:p>
    <w:p w14:paraId="4B0B18D8" w14:textId="54CEFA63" w:rsidR="00343BB6" w:rsidRDefault="00343BB6" w:rsidP="00343BB6">
      <w:pPr>
        <w:pStyle w:val="ListParagraph"/>
        <w:ind w:left="2250"/>
        <w:rPr>
          <w:bCs/>
        </w:rPr>
      </w:pPr>
    </w:p>
    <w:p w14:paraId="236888D9" w14:textId="3E1D684F" w:rsidR="00343BB6" w:rsidRPr="00FF3CEB" w:rsidRDefault="00343BB6" w:rsidP="00343BB6">
      <w:pPr>
        <w:pStyle w:val="ListParagraph"/>
        <w:numPr>
          <w:ilvl w:val="8"/>
          <w:numId w:val="30"/>
        </w:numPr>
        <w:rPr>
          <w:bCs/>
        </w:rPr>
      </w:pPr>
      <w:r>
        <w:rPr>
          <w:b/>
        </w:rPr>
        <w:t>Plan Commission Questions and Comments</w:t>
      </w:r>
    </w:p>
    <w:p w14:paraId="093768E2" w14:textId="77777777" w:rsidR="00FF3CEB" w:rsidRPr="00343BB6" w:rsidRDefault="00FF3CEB" w:rsidP="00FF3CEB">
      <w:pPr>
        <w:pStyle w:val="ListParagraph"/>
        <w:ind w:left="1440"/>
        <w:rPr>
          <w:bCs/>
        </w:rPr>
      </w:pPr>
    </w:p>
    <w:p w14:paraId="6ED6C9DF" w14:textId="6CF8FF54" w:rsidR="00343BB6" w:rsidRPr="00343BB6" w:rsidRDefault="00343BB6" w:rsidP="00343BB6">
      <w:pPr>
        <w:pStyle w:val="ListParagraph"/>
        <w:numPr>
          <w:ilvl w:val="8"/>
          <w:numId w:val="30"/>
        </w:numPr>
        <w:rPr>
          <w:b/>
          <w:i/>
          <w:u w:val="single"/>
        </w:rPr>
      </w:pPr>
      <w:r w:rsidRPr="00343BB6">
        <w:rPr>
          <w:b/>
          <w:i/>
          <w:u w:val="single"/>
        </w:rPr>
        <w:t xml:space="preserve">The Plan Commission approves the site plan to expand an outdoor seating/dining area at Creekside Place and conditional use application to allow for an outdoor food and beverage service, on parcel 6-27-148 per sections 130-104 and </w:t>
      </w:r>
      <w:r w:rsidRPr="00343BB6">
        <w:rPr>
          <w:b/>
          <w:bCs/>
          <w:i/>
          <w:iCs/>
          <w:u w:val="single"/>
        </w:rPr>
        <w:t>130-538</w:t>
      </w:r>
      <w:r w:rsidRPr="00343BB6">
        <w:rPr>
          <w:b/>
          <w:i/>
          <w:u w:val="single"/>
        </w:rPr>
        <w:t xml:space="preserve"> of the Municipal Code, and that the proposed use is consistent with the required standards and criteria of the Zoning Ordinance, and that the benefits in fact outweigh any and all potential adverse impacts, subject to the following conditions:</w:t>
      </w:r>
    </w:p>
    <w:p w14:paraId="410B510B" w14:textId="77777777" w:rsidR="00343BB6" w:rsidRPr="00343BB6" w:rsidRDefault="00343BB6" w:rsidP="00343BB6">
      <w:pPr>
        <w:pStyle w:val="ListParagraph"/>
        <w:numPr>
          <w:ilvl w:val="0"/>
          <w:numId w:val="33"/>
        </w:numPr>
        <w:rPr>
          <w:b/>
          <w:i/>
          <w:u w:val="single"/>
        </w:rPr>
      </w:pPr>
      <w:r w:rsidRPr="00343BB6">
        <w:rPr>
          <w:b/>
          <w:i/>
          <w:u w:val="single"/>
        </w:rPr>
        <w:t>Four street trees are planted in the Maple Street and Church Street terrace and 400 points of landscaping added to the site no later than August 1</w:t>
      </w:r>
      <w:r w:rsidRPr="00343BB6">
        <w:rPr>
          <w:b/>
          <w:i/>
          <w:u w:val="single"/>
          <w:vertAlign w:val="superscript"/>
        </w:rPr>
        <w:t>st</w:t>
      </w:r>
      <w:r w:rsidRPr="00343BB6">
        <w:rPr>
          <w:b/>
          <w:i/>
          <w:u w:val="single"/>
        </w:rPr>
        <w:t>, 2022.</w:t>
      </w:r>
    </w:p>
    <w:p w14:paraId="6A30F586" w14:textId="77777777" w:rsidR="00343BB6" w:rsidRPr="00343BB6" w:rsidRDefault="00343BB6" w:rsidP="00343BB6">
      <w:pPr>
        <w:pStyle w:val="ListParagraph"/>
        <w:numPr>
          <w:ilvl w:val="0"/>
          <w:numId w:val="33"/>
        </w:numPr>
        <w:rPr>
          <w:b/>
          <w:i/>
          <w:u w:val="single"/>
        </w:rPr>
      </w:pPr>
      <w:r w:rsidRPr="00343BB6">
        <w:rPr>
          <w:b/>
          <w:i/>
          <w:u w:val="single"/>
        </w:rPr>
        <w:t>Minimum 5’ wide walkway installed no later than August 1</w:t>
      </w:r>
      <w:r w:rsidRPr="00343BB6">
        <w:rPr>
          <w:b/>
          <w:i/>
          <w:u w:val="single"/>
          <w:vertAlign w:val="superscript"/>
        </w:rPr>
        <w:t>st</w:t>
      </w:r>
      <w:r w:rsidRPr="00343BB6">
        <w:rPr>
          <w:b/>
          <w:i/>
          <w:u w:val="single"/>
        </w:rPr>
        <w:t xml:space="preserve">, 2022 that connects main entrance to public sidewalk at Church Street. </w:t>
      </w:r>
    </w:p>
    <w:p w14:paraId="73481069" w14:textId="77777777" w:rsidR="00343BB6" w:rsidRPr="00343BB6" w:rsidRDefault="00343BB6" w:rsidP="00343BB6">
      <w:pPr>
        <w:pStyle w:val="ListParagraph"/>
        <w:numPr>
          <w:ilvl w:val="0"/>
          <w:numId w:val="33"/>
        </w:numPr>
        <w:rPr>
          <w:b/>
          <w:i/>
          <w:u w:val="single"/>
        </w:rPr>
      </w:pPr>
      <w:r w:rsidRPr="00343BB6">
        <w:rPr>
          <w:b/>
          <w:i/>
          <w:u w:val="single"/>
        </w:rPr>
        <w:t xml:space="preserve">Applicant agrees to accommodate future city request for a trail easement along east property line, along Allen Creek. </w:t>
      </w:r>
    </w:p>
    <w:p w14:paraId="2EAA7A37" w14:textId="77777777" w:rsidR="00343BB6" w:rsidRPr="00343BB6" w:rsidRDefault="00343BB6" w:rsidP="00343BB6">
      <w:pPr>
        <w:pStyle w:val="ListParagraph"/>
        <w:numPr>
          <w:ilvl w:val="0"/>
          <w:numId w:val="33"/>
        </w:numPr>
        <w:rPr>
          <w:b/>
          <w:i/>
          <w:u w:val="single"/>
        </w:rPr>
      </w:pPr>
      <w:r w:rsidRPr="00343BB6">
        <w:rPr>
          <w:b/>
          <w:i/>
          <w:u w:val="single"/>
        </w:rPr>
        <w:t>Drainage, grading and lighting plans approved by City Engineer.</w:t>
      </w:r>
    </w:p>
    <w:p w14:paraId="5D1F6360" w14:textId="77777777" w:rsidR="00343BB6" w:rsidRPr="00343BB6" w:rsidRDefault="00343BB6" w:rsidP="00343BB6">
      <w:pPr>
        <w:pStyle w:val="ListParagraph"/>
        <w:numPr>
          <w:ilvl w:val="0"/>
          <w:numId w:val="33"/>
        </w:numPr>
        <w:rPr>
          <w:b/>
          <w:i/>
          <w:u w:val="single"/>
        </w:rPr>
      </w:pPr>
      <w:r w:rsidRPr="00343BB6">
        <w:rPr>
          <w:b/>
          <w:i/>
          <w:u w:val="single"/>
        </w:rPr>
        <w:t>All exterior lighting is dark sky compliant.</w:t>
      </w:r>
    </w:p>
    <w:p w14:paraId="18343A16" w14:textId="77777777" w:rsidR="00343BB6" w:rsidRPr="00343BB6" w:rsidRDefault="00343BB6" w:rsidP="00343BB6">
      <w:pPr>
        <w:pStyle w:val="ListParagraph"/>
        <w:numPr>
          <w:ilvl w:val="0"/>
          <w:numId w:val="33"/>
        </w:numPr>
        <w:rPr>
          <w:b/>
          <w:i/>
          <w:u w:val="single"/>
        </w:rPr>
      </w:pPr>
      <w:r w:rsidRPr="00343BB6">
        <w:rPr>
          <w:b/>
          <w:i/>
          <w:u w:val="single"/>
        </w:rPr>
        <w:t>Exterior events held no later than 9:30pm.</w:t>
      </w:r>
    </w:p>
    <w:p w14:paraId="26A51A29" w14:textId="77777777" w:rsidR="00343BB6" w:rsidRPr="00343BB6" w:rsidRDefault="00343BB6" w:rsidP="00343BB6">
      <w:pPr>
        <w:pStyle w:val="ListParagraph"/>
        <w:numPr>
          <w:ilvl w:val="0"/>
          <w:numId w:val="33"/>
        </w:numPr>
        <w:rPr>
          <w:b/>
          <w:i/>
          <w:u w:val="single"/>
        </w:rPr>
      </w:pPr>
      <w:r w:rsidRPr="00343BB6">
        <w:rPr>
          <w:b/>
          <w:i/>
          <w:u w:val="single"/>
        </w:rPr>
        <w:t>Use cannot create a public nuisance as defined by local and state law.</w:t>
      </w:r>
    </w:p>
    <w:p w14:paraId="26E96B44" w14:textId="77777777" w:rsidR="00343BB6" w:rsidRPr="00343BB6" w:rsidRDefault="00343BB6" w:rsidP="00343BB6">
      <w:pPr>
        <w:pStyle w:val="ListParagraph"/>
        <w:numPr>
          <w:ilvl w:val="0"/>
          <w:numId w:val="33"/>
        </w:numPr>
        <w:rPr>
          <w:b/>
          <w:i/>
          <w:u w:val="single"/>
        </w:rPr>
      </w:pPr>
      <w:r w:rsidRPr="00343BB6">
        <w:rPr>
          <w:b/>
          <w:i/>
          <w:u w:val="single"/>
        </w:rPr>
        <w:t>Common Council approves rezone application RZ-2022-0081.</w:t>
      </w:r>
    </w:p>
    <w:p w14:paraId="63C4D768" w14:textId="787C0D7B" w:rsidR="00343BB6" w:rsidRDefault="00343BB6" w:rsidP="00343BB6">
      <w:pPr>
        <w:pStyle w:val="ListParagraph"/>
        <w:numPr>
          <w:ilvl w:val="0"/>
          <w:numId w:val="33"/>
        </w:numPr>
        <w:rPr>
          <w:b/>
          <w:i/>
          <w:u w:val="single"/>
        </w:rPr>
      </w:pPr>
      <w:r w:rsidRPr="00343BB6">
        <w:rPr>
          <w:b/>
          <w:i/>
          <w:u w:val="single"/>
        </w:rPr>
        <w:t>Applicant applies for any appropriate building permits from the City building inspector once the site plan and conditional use are approved.</w:t>
      </w:r>
    </w:p>
    <w:p w14:paraId="42554E04" w14:textId="77777777" w:rsidR="003639D0" w:rsidRDefault="003639D0" w:rsidP="003639D0">
      <w:pPr>
        <w:ind w:left="720"/>
        <w:rPr>
          <w:b/>
          <w:i/>
        </w:rPr>
      </w:pPr>
      <w:r>
        <w:rPr>
          <w:b/>
          <w:i/>
        </w:rPr>
        <w:t xml:space="preserve">          </w:t>
      </w:r>
    </w:p>
    <w:p w14:paraId="793C2BC9" w14:textId="1468BD1A" w:rsidR="003639D0" w:rsidRPr="003639D0" w:rsidRDefault="003639D0" w:rsidP="003639D0">
      <w:pPr>
        <w:ind w:left="720"/>
        <w:rPr>
          <w:b/>
          <w:i/>
        </w:rPr>
      </w:pPr>
      <w:r>
        <w:rPr>
          <w:b/>
          <w:i/>
        </w:rPr>
        <w:lastRenderedPageBreak/>
        <w:t xml:space="preserve">      </w:t>
      </w:r>
      <w:r w:rsidRPr="003639D0">
        <w:rPr>
          <w:b/>
          <w:i/>
        </w:rPr>
        <w:t>Motion by Becker, seconded by Scarmon. Approved unanimously</w:t>
      </w:r>
    </w:p>
    <w:p w14:paraId="1B9B3C50" w14:textId="77777777" w:rsidR="00343BB6" w:rsidRPr="00343BB6" w:rsidRDefault="00343BB6" w:rsidP="00343BB6">
      <w:pPr>
        <w:pStyle w:val="ListParagraph"/>
        <w:numPr>
          <w:ilvl w:val="8"/>
          <w:numId w:val="33"/>
        </w:numPr>
        <w:rPr>
          <w:bCs/>
        </w:rPr>
      </w:pPr>
    </w:p>
    <w:p w14:paraId="00DFD6DA" w14:textId="38A87D43" w:rsidR="00EC7AA5" w:rsidRPr="00EC7AA5" w:rsidRDefault="00EC7AA5" w:rsidP="00E918E8">
      <w:pPr>
        <w:pStyle w:val="ListParagraph"/>
        <w:ind w:left="1440"/>
        <w:rPr>
          <w:b/>
          <w:i/>
          <w:iCs/>
        </w:rPr>
      </w:pPr>
    </w:p>
    <w:p w14:paraId="498FDF23" w14:textId="2DBF52D6" w:rsidR="00577EC6" w:rsidRDefault="003639D0" w:rsidP="003639D0">
      <w:pPr>
        <w:pStyle w:val="ListParagraph"/>
        <w:numPr>
          <w:ilvl w:val="1"/>
          <w:numId w:val="30"/>
        </w:numPr>
        <w:autoSpaceDE w:val="0"/>
        <w:autoSpaceDN w:val="0"/>
        <w:adjustRightInd w:val="0"/>
        <w:contextualSpacing/>
        <w:rPr>
          <w:b/>
        </w:rPr>
      </w:pPr>
      <w:r>
        <w:rPr>
          <w:b/>
        </w:rPr>
        <w:t>Public Hearing and Review of Applications LD-2022-0078 and RZ-2022-0079, to rezone parcel 6-27-580 to R-2 Residential District Two and divide the parcel into two residential lots.</w:t>
      </w:r>
    </w:p>
    <w:p w14:paraId="1FD9A014" w14:textId="7C80FFC8" w:rsidR="00FF3CEB" w:rsidRDefault="00FF3CEB" w:rsidP="00FF3CEB">
      <w:pPr>
        <w:pStyle w:val="ListParagraph"/>
        <w:numPr>
          <w:ilvl w:val="8"/>
          <w:numId w:val="30"/>
        </w:numPr>
        <w:autoSpaceDE w:val="0"/>
        <w:autoSpaceDN w:val="0"/>
        <w:adjustRightInd w:val="0"/>
        <w:contextualSpacing/>
        <w:rPr>
          <w:b/>
        </w:rPr>
      </w:pPr>
      <w:r>
        <w:rPr>
          <w:b/>
        </w:rPr>
        <w:t>Review Staff Report and Applicant Comments</w:t>
      </w:r>
    </w:p>
    <w:p w14:paraId="7BE196AF" w14:textId="538B9468" w:rsidR="00FF3CEB" w:rsidRDefault="00FF3CEB" w:rsidP="00707D43">
      <w:pPr>
        <w:pStyle w:val="ListParagraph"/>
        <w:numPr>
          <w:ilvl w:val="7"/>
          <w:numId w:val="34"/>
        </w:numPr>
        <w:autoSpaceDE w:val="0"/>
        <w:autoSpaceDN w:val="0"/>
        <w:adjustRightInd w:val="0"/>
        <w:contextualSpacing/>
        <w:rPr>
          <w:bCs/>
        </w:rPr>
      </w:pPr>
      <w:r>
        <w:rPr>
          <w:bCs/>
        </w:rPr>
        <w:t>The application as submitted gives commission the opportunity to plan for future development of the Capstone Ridge subdivision. Public utilities are not available for this area at this time.</w:t>
      </w:r>
      <w:r w:rsidR="00707D43">
        <w:rPr>
          <w:bCs/>
        </w:rPr>
        <w:t xml:space="preserve"> Access to the property would be from Cemetery Road and would have a shared driveway. </w:t>
      </w:r>
      <w:r w:rsidR="00FF778F">
        <w:rPr>
          <w:bCs/>
        </w:rPr>
        <w:t>The residences being built would be duplexes with a potential for ten parcels on the lots.</w:t>
      </w:r>
    </w:p>
    <w:p w14:paraId="5AD90C22" w14:textId="6A178245" w:rsidR="00B055B5" w:rsidRPr="00B055B5" w:rsidRDefault="00FF778F" w:rsidP="00B055B5">
      <w:pPr>
        <w:pStyle w:val="ListParagraph"/>
        <w:numPr>
          <w:ilvl w:val="7"/>
          <w:numId w:val="34"/>
        </w:numPr>
        <w:autoSpaceDE w:val="0"/>
        <w:autoSpaceDN w:val="0"/>
        <w:adjustRightInd w:val="0"/>
        <w:contextualSpacing/>
        <w:rPr>
          <w:bCs/>
        </w:rPr>
      </w:pPr>
      <w:r>
        <w:rPr>
          <w:bCs/>
        </w:rPr>
        <w:t>The applicant, Gishnock, is working with Magee construction to plan for what they would build on the lots.</w:t>
      </w:r>
    </w:p>
    <w:p w14:paraId="770767F3" w14:textId="3485C589" w:rsidR="00707D43" w:rsidRPr="00FF778F" w:rsidRDefault="00707D43" w:rsidP="00FF778F">
      <w:pPr>
        <w:pStyle w:val="ListParagraph"/>
        <w:numPr>
          <w:ilvl w:val="8"/>
          <w:numId w:val="30"/>
        </w:numPr>
        <w:autoSpaceDE w:val="0"/>
        <w:autoSpaceDN w:val="0"/>
        <w:adjustRightInd w:val="0"/>
        <w:contextualSpacing/>
        <w:rPr>
          <w:b/>
        </w:rPr>
      </w:pPr>
      <w:r w:rsidRPr="00FF778F">
        <w:rPr>
          <w:b/>
        </w:rPr>
        <w:t>Public Hearing</w:t>
      </w:r>
    </w:p>
    <w:p w14:paraId="0D981967" w14:textId="22ED8FC6" w:rsidR="00707D43" w:rsidRDefault="00707D43" w:rsidP="00707D43">
      <w:pPr>
        <w:pStyle w:val="ListParagraph"/>
        <w:autoSpaceDE w:val="0"/>
        <w:autoSpaceDN w:val="0"/>
        <w:adjustRightInd w:val="0"/>
        <w:ind w:left="1440"/>
        <w:contextualSpacing/>
        <w:rPr>
          <w:bCs/>
        </w:rPr>
      </w:pPr>
      <w:r>
        <w:rPr>
          <w:bCs/>
        </w:rPr>
        <w:t>Public hearing opened at 7:25 p.m.</w:t>
      </w:r>
    </w:p>
    <w:p w14:paraId="4C64D6E8" w14:textId="786A83EB" w:rsidR="00B055B5" w:rsidRDefault="00B055B5" w:rsidP="00B055B5">
      <w:pPr>
        <w:pStyle w:val="ListParagraph"/>
        <w:autoSpaceDE w:val="0"/>
        <w:autoSpaceDN w:val="0"/>
        <w:adjustRightInd w:val="0"/>
        <w:ind w:left="1440"/>
        <w:contextualSpacing/>
        <w:rPr>
          <w:bCs/>
        </w:rPr>
      </w:pPr>
      <w:r>
        <w:rPr>
          <w:bCs/>
        </w:rPr>
        <w:t>Discussion was held regarding the recommended conditions regarding the motion as well as zoning issues and the septic systems on the property and the requirements for when public utility would be attached.</w:t>
      </w:r>
    </w:p>
    <w:p w14:paraId="2953B733" w14:textId="649BBDB3" w:rsidR="00B055B5" w:rsidRDefault="00B055B5" w:rsidP="00B055B5">
      <w:pPr>
        <w:pStyle w:val="ListParagraph"/>
        <w:autoSpaceDE w:val="0"/>
        <w:autoSpaceDN w:val="0"/>
        <w:adjustRightInd w:val="0"/>
        <w:ind w:left="1440"/>
        <w:contextualSpacing/>
        <w:rPr>
          <w:bCs/>
        </w:rPr>
      </w:pPr>
      <w:r>
        <w:rPr>
          <w:bCs/>
        </w:rPr>
        <w:t>Public hearing closed at 7:42 p.m.</w:t>
      </w:r>
    </w:p>
    <w:p w14:paraId="45C97230" w14:textId="6BAC1FF4" w:rsidR="00E8208F" w:rsidRPr="00E8208F" w:rsidRDefault="00E8208F" w:rsidP="00E8208F">
      <w:pPr>
        <w:pStyle w:val="ListParagraph"/>
        <w:numPr>
          <w:ilvl w:val="8"/>
          <w:numId w:val="30"/>
        </w:numPr>
        <w:autoSpaceDE w:val="0"/>
        <w:autoSpaceDN w:val="0"/>
        <w:adjustRightInd w:val="0"/>
        <w:contextualSpacing/>
        <w:rPr>
          <w:bCs/>
        </w:rPr>
      </w:pPr>
      <w:r>
        <w:rPr>
          <w:b/>
        </w:rPr>
        <w:t>Plan Commissioner Questions and Comments</w:t>
      </w:r>
    </w:p>
    <w:p w14:paraId="4552D1BF" w14:textId="25AF926A" w:rsidR="00E8208F" w:rsidRPr="00E8208F" w:rsidRDefault="00E8208F" w:rsidP="00E8208F">
      <w:pPr>
        <w:pStyle w:val="ListParagraph"/>
        <w:autoSpaceDE w:val="0"/>
        <w:autoSpaceDN w:val="0"/>
        <w:adjustRightInd w:val="0"/>
        <w:ind w:left="1350"/>
        <w:contextualSpacing/>
        <w:rPr>
          <w:bCs/>
        </w:rPr>
      </w:pPr>
      <w:r>
        <w:rPr>
          <w:bCs/>
        </w:rPr>
        <w:t>The commission further discussed the conditions of approval and the future development of Exodus Pass</w:t>
      </w:r>
      <w:r w:rsidR="00410D7B">
        <w:rPr>
          <w:bCs/>
        </w:rPr>
        <w:t xml:space="preserve"> and how much notice should be given before requiring connection to public utility.</w:t>
      </w:r>
    </w:p>
    <w:p w14:paraId="40B5EE55" w14:textId="76EFC1C3" w:rsidR="00E8208F" w:rsidRPr="00E8208F" w:rsidRDefault="00E8208F" w:rsidP="00E8208F">
      <w:pPr>
        <w:pStyle w:val="ListParagraph"/>
        <w:numPr>
          <w:ilvl w:val="8"/>
          <w:numId w:val="30"/>
        </w:numPr>
        <w:autoSpaceDE w:val="0"/>
        <w:autoSpaceDN w:val="0"/>
        <w:adjustRightInd w:val="0"/>
        <w:contextualSpacing/>
        <w:rPr>
          <w:b/>
          <w:bCs/>
          <w:i/>
          <w:iCs/>
          <w:u w:val="single"/>
        </w:rPr>
      </w:pPr>
      <w:r w:rsidRPr="00E8208F">
        <w:rPr>
          <w:b/>
          <w:bCs/>
          <w:i/>
          <w:iCs/>
          <w:u w:val="single"/>
        </w:rPr>
        <w:t>Motion to recommend a preliminary certified survey map to divide parcel 6-27-580 into four lots, finding that the application is in the public interest and meets the objectives contained within Section 110-102(g) of city ordinances, subject to the following conditions:</w:t>
      </w:r>
    </w:p>
    <w:p w14:paraId="1E851CFB" w14:textId="77777777" w:rsidR="00E8208F" w:rsidRPr="00E8208F" w:rsidRDefault="00E8208F" w:rsidP="00E8208F">
      <w:pPr>
        <w:pStyle w:val="ListParagraph"/>
        <w:numPr>
          <w:ilvl w:val="1"/>
          <w:numId w:val="27"/>
        </w:numPr>
        <w:autoSpaceDE w:val="0"/>
        <w:autoSpaceDN w:val="0"/>
        <w:adjustRightInd w:val="0"/>
        <w:contextualSpacing/>
        <w:rPr>
          <w:b/>
          <w:bCs/>
          <w:u w:val="single"/>
        </w:rPr>
      </w:pPr>
      <w:r w:rsidRPr="00E8208F">
        <w:rPr>
          <w:b/>
          <w:bCs/>
          <w:u w:val="single"/>
        </w:rPr>
        <w:t>Common council approval of Ordinance 2022-08</w:t>
      </w:r>
    </w:p>
    <w:p w14:paraId="73B58473" w14:textId="77777777" w:rsidR="00E8208F" w:rsidRPr="00E8208F" w:rsidRDefault="00E8208F" w:rsidP="00E8208F">
      <w:pPr>
        <w:pStyle w:val="ListParagraph"/>
        <w:numPr>
          <w:ilvl w:val="1"/>
          <w:numId w:val="27"/>
        </w:numPr>
        <w:autoSpaceDE w:val="0"/>
        <w:autoSpaceDN w:val="0"/>
        <w:adjustRightInd w:val="0"/>
        <w:contextualSpacing/>
        <w:rPr>
          <w:b/>
          <w:bCs/>
          <w:u w:val="single"/>
        </w:rPr>
      </w:pPr>
      <w:r w:rsidRPr="00E8208F">
        <w:rPr>
          <w:b/>
          <w:bCs/>
          <w:u w:val="single"/>
        </w:rPr>
        <w:t>Applicant submits a final certified survey map and application that includes the requirements to Section 110-101of the Municipal Code.</w:t>
      </w:r>
    </w:p>
    <w:p w14:paraId="15A7239F" w14:textId="77777777" w:rsidR="00E8208F" w:rsidRPr="00E8208F" w:rsidRDefault="00E8208F" w:rsidP="00E8208F">
      <w:pPr>
        <w:pStyle w:val="ListParagraph"/>
        <w:numPr>
          <w:ilvl w:val="1"/>
          <w:numId w:val="27"/>
        </w:numPr>
        <w:autoSpaceDE w:val="0"/>
        <w:autoSpaceDN w:val="0"/>
        <w:adjustRightInd w:val="0"/>
        <w:contextualSpacing/>
        <w:rPr>
          <w:b/>
          <w:bCs/>
          <w:u w:val="single"/>
        </w:rPr>
      </w:pPr>
      <w:r w:rsidRPr="00E8208F">
        <w:rPr>
          <w:b/>
          <w:bCs/>
          <w:u w:val="single"/>
        </w:rPr>
        <w:t xml:space="preserve">The applicant submits a joint maintenance and cross access easement agreement for the four newly-created lots and reserve road right-of-way for a future extension of Exodus Pass. </w:t>
      </w:r>
    </w:p>
    <w:p w14:paraId="480E3758" w14:textId="77777777" w:rsidR="00E8208F" w:rsidRPr="00E8208F" w:rsidRDefault="00E8208F" w:rsidP="00E8208F">
      <w:pPr>
        <w:pStyle w:val="ListParagraph"/>
        <w:numPr>
          <w:ilvl w:val="1"/>
          <w:numId w:val="27"/>
        </w:numPr>
        <w:autoSpaceDE w:val="0"/>
        <w:autoSpaceDN w:val="0"/>
        <w:adjustRightInd w:val="0"/>
        <w:contextualSpacing/>
        <w:rPr>
          <w:b/>
          <w:bCs/>
          <w:u w:val="single"/>
        </w:rPr>
      </w:pPr>
      <w:r w:rsidRPr="00E8208F">
        <w:rPr>
          <w:b/>
          <w:bCs/>
          <w:u w:val="single"/>
        </w:rPr>
        <w:t>Private well and septic systems will be sited and will conform to standards set by the State of Wisconsin.</w:t>
      </w:r>
    </w:p>
    <w:p w14:paraId="646E07BA" w14:textId="77777777" w:rsidR="00E8208F" w:rsidRPr="00E8208F" w:rsidRDefault="00E8208F" w:rsidP="00E8208F">
      <w:pPr>
        <w:pStyle w:val="ListParagraph"/>
        <w:numPr>
          <w:ilvl w:val="1"/>
          <w:numId w:val="27"/>
        </w:numPr>
        <w:autoSpaceDE w:val="0"/>
        <w:autoSpaceDN w:val="0"/>
        <w:adjustRightInd w:val="0"/>
        <w:contextualSpacing/>
        <w:rPr>
          <w:b/>
          <w:bCs/>
          <w:u w:val="single"/>
        </w:rPr>
      </w:pPr>
      <w:r w:rsidRPr="00E8208F">
        <w:rPr>
          <w:b/>
          <w:bCs/>
          <w:u w:val="single"/>
        </w:rPr>
        <w:t>One well and one septic system will be allowed per lot created by this CSM.</w:t>
      </w:r>
    </w:p>
    <w:p w14:paraId="6C2B65D3" w14:textId="77777777" w:rsidR="00E8208F" w:rsidRPr="00E8208F" w:rsidRDefault="00E8208F" w:rsidP="00E8208F">
      <w:pPr>
        <w:pStyle w:val="ListParagraph"/>
        <w:numPr>
          <w:ilvl w:val="1"/>
          <w:numId w:val="27"/>
        </w:numPr>
        <w:autoSpaceDE w:val="0"/>
        <w:autoSpaceDN w:val="0"/>
        <w:adjustRightInd w:val="0"/>
        <w:contextualSpacing/>
        <w:rPr>
          <w:b/>
          <w:bCs/>
          <w:u w:val="single"/>
        </w:rPr>
      </w:pPr>
      <w:r w:rsidRPr="00E8208F">
        <w:rPr>
          <w:b/>
          <w:bCs/>
          <w:u w:val="single"/>
        </w:rPr>
        <w:t>Further division of any lot created by this CSM is contingent upon serviceability by City utilities. Future lots created will conform to the standards of the R-2 zoning district.</w:t>
      </w:r>
    </w:p>
    <w:p w14:paraId="57EE4823" w14:textId="77777777" w:rsidR="00E8208F" w:rsidRPr="00E8208F" w:rsidRDefault="00E8208F" w:rsidP="00E8208F">
      <w:pPr>
        <w:pStyle w:val="ListParagraph"/>
        <w:numPr>
          <w:ilvl w:val="1"/>
          <w:numId w:val="27"/>
        </w:numPr>
        <w:autoSpaceDE w:val="0"/>
        <w:autoSpaceDN w:val="0"/>
        <w:adjustRightInd w:val="0"/>
        <w:contextualSpacing/>
        <w:rPr>
          <w:b/>
          <w:bCs/>
          <w:u w:val="single"/>
        </w:rPr>
      </w:pPr>
      <w:r w:rsidRPr="00E8208F">
        <w:rPr>
          <w:b/>
          <w:bCs/>
          <w:u w:val="single"/>
        </w:rPr>
        <w:t>Future land divisions of these lots must show the building envelope of future dwelling units.</w:t>
      </w:r>
    </w:p>
    <w:p w14:paraId="6B52438C" w14:textId="77777777" w:rsidR="00E8208F" w:rsidRPr="00E8208F" w:rsidRDefault="00E8208F" w:rsidP="00E8208F">
      <w:pPr>
        <w:pStyle w:val="ListParagraph"/>
        <w:numPr>
          <w:ilvl w:val="1"/>
          <w:numId w:val="27"/>
        </w:numPr>
        <w:autoSpaceDE w:val="0"/>
        <w:autoSpaceDN w:val="0"/>
        <w:adjustRightInd w:val="0"/>
        <w:contextualSpacing/>
        <w:rPr>
          <w:b/>
          <w:bCs/>
          <w:u w:val="single"/>
        </w:rPr>
      </w:pPr>
      <w:r w:rsidRPr="00E8208F">
        <w:rPr>
          <w:b/>
          <w:bCs/>
          <w:u w:val="single"/>
        </w:rPr>
        <w:t>Upon development of Exodus Pass:</w:t>
      </w:r>
    </w:p>
    <w:p w14:paraId="4DF65416" w14:textId="77777777" w:rsidR="00E8208F" w:rsidRPr="00E8208F" w:rsidRDefault="00E8208F" w:rsidP="00E8208F">
      <w:pPr>
        <w:pStyle w:val="ListParagraph"/>
        <w:numPr>
          <w:ilvl w:val="2"/>
          <w:numId w:val="27"/>
        </w:numPr>
        <w:autoSpaceDE w:val="0"/>
        <w:autoSpaceDN w:val="0"/>
        <w:adjustRightInd w:val="0"/>
        <w:contextualSpacing/>
        <w:rPr>
          <w:b/>
          <w:bCs/>
          <w:u w:val="single"/>
        </w:rPr>
      </w:pPr>
      <w:r w:rsidRPr="00E8208F">
        <w:rPr>
          <w:b/>
          <w:bCs/>
          <w:u w:val="single"/>
        </w:rPr>
        <w:t>The City shall give the landowner 48 months notice to connect to City sanitary sewers. Upon abandonment of the septic system, the tanks shall be remediated per Sec 126-360 and 126-361 of the Municipal Code</w:t>
      </w:r>
    </w:p>
    <w:p w14:paraId="7E049E24" w14:textId="77777777" w:rsidR="00E8208F" w:rsidRPr="00E8208F" w:rsidRDefault="00E8208F" w:rsidP="00E8208F">
      <w:pPr>
        <w:pStyle w:val="ListParagraph"/>
        <w:numPr>
          <w:ilvl w:val="2"/>
          <w:numId w:val="27"/>
        </w:numPr>
        <w:autoSpaceDE w:val="0"/>
        <w:autoSpaceDN w:val="0"/>
        <w:adjustRightInd w:val="0"/>
        <w:contextualSpacing/>
        <w:rPr>
          <w:b/>
          <w:bCs/>
          <w:u w:val="single"/>
        </w:rPr>
      </w:pPr>
      <w:r w:rsidRPr="00E8208F">
        <w:rPr>
          <w:b/>
          <w:bCs/>
          <w:u w:val="single"/>
        </w:rPr>
        <w:lastRenderedPageBreak/>
        <w:t>Landowner will release the right-of-way easement and joint access and maintenance agreement for any driveway serving the property.</w:t>
      </w:r>
    </w:p>
    <w:p w14:paraId="1233B63B" w14:textId="77777777" w:rsidR="00E8208F" w:rsidRPr="00E8208F" w:rsidRDefault="00E8208F" w:rsidP="00E8208F">
      <w:pPr>
        <w:pStyle w:val="ListParagraph"/>
        <w:numPr>
          <w:ilvl w:val="2"/>
          <w:numId w:val="27"/>
        </w:numPr>
        <w:autoSpaceDE w:val="0"/>
        <w:autoSpaceDN w:val="0"/>
        <w:adjustRightInd w:val="0"/>
        <w:contextualSpacing/>
        <w:rPr>
          <w:b/>
          <w:bCs/>
          <w:u w:val="single"/>
        </w:rPr>
      </w:pPr>
      <w:r w:rsidRPr="00E8208F">
        <w:rPr>
          <w:b/>
          <w:bCs/>
          <w:u w:val="single"/>
        </w:rPr>
        <w:t>The landowner will install sidewalks and driveways meeting the standards of the Municipal Code.</w:t>
      </w:r>
    </w:p>
    <w:p w14:paraId="5CFB1060" w14:textId="096FEA3B" w:rsidR="00987A50" w:rsidRPr="00E8208F" w:rsidRDefault="00E8208F" w:rsidP="00E8208F">
      <w:pPr>
        <w:pStyle w:val="ListParagraph"/>
        <w:numPr>
          <w:ilvl w:val="1"/>
          <w:numId w:val="27"/>
        </w:numPr>
        <w:autoSpaceDE w:val="0"/>
        <w:autoSpaceDN w:val="0"/>
        <w:adjustRightInd w:val="0"/>
        <w:contextualSpacing/>
        <w:rPr>
          <w:b/>
          <w:bCs/>
          <w:u w:val="single"/>
        </w:rPr>
      </w:pPr>
      <w:r w:rsidRPr="00E8208F">
        <w:rPr>
          <w:b/>
          <w:bCs/>
          <w:u w:val="single"/>
        </w:rPr>
        <w:t>The final CSM is recorded with Rock County Register of Deeds.</w:t>
      </w:r>
    </w:p>
    <w:p w14:paraId="589613A6" w14:textId="56DEA41C" w:rsidR="00133362" w:rsidRDefault="00133362" w:rsidP="00133362">
      <w:pPr>
        <w:autoSpaceDE w:val="0"/>
        <w:autoSpaceDN w:val="0"/>
        <w:adjustRightInd w:val="0"/>
        <w:rPr>
          <w:b/>
          <w:bCs/>
          <w:i/>
          <w:iCs/>
          <w:u w:val="single"/>
        </w:rPr>
      </w:pPr>
    </w:p>
    <w:p w14:paraId="364AA81B" w14:textId="6D75547E" w:rsidR="00E8208F" w:rsidRDefault="00E8208F" w:rsidP="00E8208F">
      <w:pPr>
        <w:autoSpaceDE w:val="0"/>
        <w:autoSpaceDN w:val="0"/>
        <w:adjustRightInd w:val="0"/>
        <w:ind w:left="1080"/>
        <w:rPr>
          <w:b/>
          <w:bCs/>
          <w:i/>
          <w:iCs/>
        </w:rPr>
      </w:pPr>
      <w:r>
        <w:rPr>
          <w:b/>
          <w:bCs/>
          <w:i/>
          <w:iCs/>
        </w:rPr>
        <w:t>Motion by Becker</w:t>
      </w:r>
      <w:r w:rsidR="00410D7B">
        <w:rPr>
          <w:b/>
          <w:bCs/>
          <w:i/>
          <w:iCs/>
        </w:rPr>
        <w:t>, seconded by Scarmon. Approved unanimously.</w:t>
      </w:r>
    </w:p>
    <w:p w14:paraId="49375EA2" w14:textId="77777777" w:rsidR="00E45C9F" w:rsidRDefault="00E45C9F" w:rsidP="00E8208F">
      <w:pPr>
        <w:autoSpaceDE w:val="0"/>
        <w:autoSpaceDN w:val="0"/>
        <w:adjustRightInd w:val="0"/>
        <w:ind w:left="1080"/>
        <w:rPr>
          <w:b/>
          <w:bCs/>
          <w:i/>
          <w:iCs/>
        </w:rPr>
      </w:pPr>
    </w:p>
    <w:p w14:paraId="401A3592" w14:textId="6C36463D" w:rsidR="00E45C9F" w:rsidRPr="00E45C9F" w:rsidRDefault="00E45C9F" w:rsidP="00E45C9F">
      <w:pPr>
        <w:pStyle w:val="ListParagraph"/>
        <w:numPr>
          <w:ilvl w:val="1"/>
          <w:numId w:val="30"/>
        </w:numPr>
        <w:autoSpaceDE w:val="0"/>
        <w:autoSpaceDN w:val="0"/>
        <w:adjustRightInd w:val="0"/>
        <w:rPr>
          <w:b/>
          <w:bCs/>
          <w:i/>
          <w:iCs/>
        </w:rPr>
      </w:pPr>
      <w:r>
        <w:rPr>
          <w:b/>
          <w:bCs/>
        </w:rPr>
        <w:t>Discussion and Motion to Recommend to Common Concil Approval of an Ammendment to the Final Land Divider’s Agreement for the Settler’s Grove Subdivision.</w:t>
      </w:r>
    </w:p>
    <w:p w14:paraId="793186BF" w14:textId="5C558837" w:rsidR="00E45C9F" w:rsidRPr="00E45C9F" w:rsidRDefault="00E45C9F" w:rsidP="00E45C9F">
      <w:pPr>
        <w:pStyle w:val="ListParagraph"/>
        <w:numPr>
          <w:ilvl w:val="8"/>
          <w:numId w:val="1"/>
        </w:numPr>
        <w:autoSpaceDE w:val="0"/>
        <w:autoSpaceDN w:val="0"/>
        <w:adjustRightInd w:val="0"/>
        <w:rPr>
          <w:b/>
          <w:bCs/>
          <w:i/>
          <w:iCs/>
        </w:rPr>
      </w:pPr>
      <w:r>
        <w:rPr>
          <w:b/>
          <w:bCs/>
        </w:rPr>
        <w:t>Review Staff Report and Applicant Comments</w:t>
      </w:r>
    </w:p>
    <w:p w14:paraId="58579C25" w14:textId="0B309344" w:rsidR="00E45C9F" w:rsidRDefault="00E45C9F" w:rsidP="00E45C9F">
      <w:pPr>
        <w:pStyle w:val="ListParagraph"/>
        <w:autoSpaceDE w:val="0"/>
        <w:autoSpaceDN w:val="0"/>
        <w:adjustRightInd w:val="0"/>
        <w:ind w:left="2250"/>
      </w:pPr>
      <w:r>
        <w:t xml:space="preserve">Discussion was held regarding </w:t>
      </w:r>
      <w:r w:rsidR="00B676B6">
        <w:t>the potential for a recreational trail and connecting sidewalks, which are contingent on future development. Developers are requesting an extension to amend the land divider’s agreement to a 2028 completion date.</w:t>
      </w:r>
    </w:p>
    <w:p w14:paraId="173D016B" w14:textId="77777777" w:rsidR="004A6049" w:rsidRPr="004A6049" w:rsidRDefault="00B676B6" w:rsidP="00B676B6">
      <w:pPr>
        <w:pStyle w:val="ListParagraph"/>
        <w:numPr>
          <w:ilvl w:val="8"/>
          <w:numId w:val="1"/>
        </w:numPr>
        <w:autoSpaceDE w:val="0"/>
        <w:autoSpaceDN w:val="0"/>
        <w:adjustRightInd w:val="0"/>
        <w:rPr>
          <w:b/>
          <w:bCs/>
        </w:rPr>
      </w:pPr>
      <w:r>
        <w:rPr>
          <w:b/>
          <w:bCs/>
          <w:i/>
          <w:iCs/>
          <w:u w:val="single"/>
        </w:rPr>
        <w:t xml:space="preserve">Motion to </w:t>
      </w:r>
      <w:r w:rsidR="004A6049">
        <w:rPr>
          <w:b/>
          <w:bCs/>
          <w:i/>
          <w:iCs/>
          <w:u w:val="single"/>
        </w:rPr>
        <w:t xml:space="preserve">Recommend to Common Council to </w:t>
      </w:r>
      <w:r>
        <w:rPr>
          <w:b/>
          <w:bCs/>
          <w:i/>
          <w:iCs/>
          <w:u w:val="single"/>
        </w:rPr>
        <w:t xml:space="preserve">Approve </w:t>
      </w:r>
      <w:r w:rsidR="004A6049">
        <w:rPr>
          <w:b/>
          <w:bCs/>
          <w:i/>
          <w:iCs/>
          <w:u w:val="single"/>
        </w:rPr>
        <w:t>Amendment</w:t>
      </w:r>
      <w:r>
        <w:rPr>
          <w:b/>
          <w:bCs/>
          <w:i/>
          <w:iCs/>
          <w:u w:val="single"/>
        </w:rPr>
        <w:t xml:space="preserve"> to</w:t>
      </w:r>
      <w:r w:rsidR="004A6049">
        <w:rPr>
          <w:b/>
          <w:bCs/>
          <w:i/>
          <w:iCs/>
          <w:u w:val="single"/>
        </w:rPr>
        <w:t xml:space="preserve"> the Final Land Divider’s Agreement to Settler’s Grove Subdivision.s</w:t>
      </w:r>
    </w:p>
    <w:p w14:paraId="4048FAAD" w14:textId="77777777" w:rsidR="004A6049" w:rsidRDefault="004A6049" w:rsidP="004A6049">
      <w:pPr>
        <w:pStyle w:val="ListParagraph"/>
        <w:autoSpaceDE w:val="0"/>
        <w:autoSpaceDN w:val="0"/>
        <w:adjustRightInd w:val="0"/>
        <w:ind w:left="2250"/>
        <w:rPr>
          <w:b/>
          <w:bCs/>
          <w:i/>
          <w:iCs/>
          <w:u w:val="single"/>
        </w:rPr>
      </w:pPr>
    </w:p>
    <w:p w14:paraId="618E4DBA" w14:textId="6CACF0A2" w:rsidR="00B676B6" w:rsidRPr="004A6049" w:rsidRDefault="004A6049" w:rsidP="004A6049">
      <w:pPr>
        <w:autoSpaceDE w:val="0"/>
        <w:autoSpaceDN w:val="0"/>
        <w:adjustRightInd w:val="0"/>
        <w:ind w:left="1890"/>
        <w:rPr>
          <w:b/>
          <w:bCs/>
        </w:rPr>
      </w:pPr>
      <w:r>
        <w:rPr>
          <w:b/>
          <w:bCs/>
          <w:i/>
          <w:iCs/>
        </w:rPr>
        <w:t>Motion by Becker, seconded by Gishnock. Approved unanimously</w:t>
      </w:r>
      <w:r w:rsidR="00B676B6" w:rsidRPr="004A6049">
        <w:rPr>
          <w:b/>
          <w:bCs/>
          <w:i/>
          <w:iCs/>
          <w:u w:val="single"/>
        </w:rPr>
        <w:t xml:space="preserve"> </w:t>
      </w:r>
    </w:p>
    <w:p w14:paraId="0F3B987D" w14:textId="3ECBDF87" w:rsidR="00133362" w:rsidRPr="005C0EB1" w:rsidRDefault="00133362" w:rsidP="0085321E">
      <w:pPr>
        <w:pStyle w:val="ListParagraph"/>
        <w:widowControl w:val="0"/>
        <w:numPr>
          <w:ilvl w:val="0"/>
          <w:numId w:val="1"/>
        </w:numPr>
        <w:tabs>
          <w:tab w:val="left" w:pos="480"/>
        </w:tabs>
        <w:autoSpaceDE w:val="0"/>
        <w:autoSpaceDN w:val="0"/>
        <w:spacing w:before="11" w:line="10" w:lineRule="atLeast"/>
      </w:pPr>
      <w:r w:rsidRPr="005C0EB1">
        <w:rPr>
          <w:b/>
          <w:bCs/>
        </w:rPr>
        <w:t>Old</w:t>
      </w:r>
      <w:r w:rsidRPr="005C0EB1">
        <w:t xml:space="preserve"> </w:t>
      </w:r>
      <w:r w:rsidRPr="005C0EB1">
        <w:rPr>
          <w:b/>
          <w:bCs/>
        </w:rPr>
        <w:t>Business</w:t>
      </w:r>
    </w:p>
    <w:p w14:paraId="7C55A994" w14:textId="521979C8" w:rsidR="00133362" w:rsidRPr="005C0EB1" w:rsidRDefault="00133362" w:rsidP="0085321E">
      <w:pPr>
        <w:pStyle w:val="ListParagraph"/>
        <w:numPr>
          <w:ilvl w:val="1"/>
          <w:numId w:val="1"/>
        </w:numPr>
        <w:autoSpaceDE w:val="0"/>
        <w:autoSpaceDN w:val="0"/>
        <w:adjustRightInd w:val="0"/>
      </w:pPr>
      <w:r w:rsidRPr="005C0EB1">
        <w:rPr>
          <w:b/>
          <w:bCs/>
        </w:rPr>
        <w:t>Update from Paulette Morning and Andy Phillips regarding Brown School Place.</w:t>
      </w:r>
      <w:r w:rsidRPr="005C0EB1">
        <w:t xml:space="preserve"> Spranger received an update on the </w:t>
      </w:r>
      <w:r w:rsidR="00B714B9" w:rsidRPr="005C0EB1">
        <w:t>outstanding items needed to complete the development. So far, the sidewalk easement has been recorded and the rest of the items are waiting on better weather.</w:t>
      </w:r>
      <w:r w:rsidR="00B63757" w:rsidRPr="005C0EB1">
        <w:t xml:space="preserve"> The developers have until July 1, 2022 to complete the outstanding items. </w:t>
      </w:r>
    </w:p>
    <w:p w14:paraId="0B7CBD62" w14:textId="77777777" w:rsidR="00B714B9" w:rsidRPr="005C0EB1" w:rsidRDefault="00B714B9" w:rsidP="00B714B9">
      <w:pPr>
        <w:pStyle w:val="ListParagraph"/>
        <w:autoSpaceDE w:val="0"/>
        <w:autoSpaceDN w:val="0"/>
        <w:adjustRightInd w:val="0"/>
        <w:rPr>
          <w:b/>
          <w:bCs/>
        </w:rPr>
      </w:pPr>
    </w:p>
    <w:p w14:paraId="7D579F7A" w14:textId="118894FE" w:rsidR="00133362" w:rsidRPr="005C0EB1" w:rsidRDefault="00133362" w:rsidP="0085321E">
      <w:pPr>
        <w:pStyle w:val="ListParagraph"/>
        <w:widowControl w:val="0"/>
        <w:numPr>
          <w:ilvl w:val="0"/>
          <w:numId w:val="1"/>
        </w:numPr>
        <w:tabs>
          <w:tab w:val="left" w:pos="480"/>
        </w:tabs>
        <w:autoSpaceDE w:val="0"/>
        <w:autoSpaceDN w:val="0"/>
        <w:spacing w:before="11" w:line="10" w:lineRule="atLeast"/>
        <w:rPr>
          <w:b/>
          <w:bCs/>
        </w:rPr>
      </w:pPr>
      <w:r w:rsidRPr="005C0EB1">
        <w:rPr>
          <w:b/>
          <w:bCs/>
        </w:rPr>
        <w:t>Discussion Items</w:t>
      </w:r>
    </w:p>
    <w:p w14:paraId="35A68DAC" w14:textId="6ECB92D6" w:rsidR="00434E2B" w:rsidRDefault="00F65675" w:rsidP="00F65675">
      <w:pPr>
        <w:pStyle w:val="ListParagraph"/>
        <w:numPr>
          <w:ilvl w:val="1"/>
          <w:numId w:val="1"/>
        </w:numPr>
        <w:autoSpaceDE w:val="0"/>
        <w:autoSpaceDN w:val="0"/>
        <w:adjustRightInd w:val="0"/>
        <w:rPr>
          <w:b/>
          <w:bCs/>
        </w:rPr>
      </w:pPr>
      <w:r>
        <w:rPr>
          <w:b/>
          <w:bCs/>
        </w:rPr>
        <w:t>Review of Comprehensive Plan Draft Chapters and Maps</w:t>
      </w:r>
    </w:p>
    <w:p w14:paraId="59EAA4D5" w14:textId="77777777" w:rsidR="00F65675" w:rsidRPr="005C0EB1" w:rsidRDefault="00F65675" w:rsidP="00434E2B">
      <w:pPr>
        <w:pStyle w:val="ListParagraph"/>
        <w:autoSpaceDE w:val="0"/>
        <w:autoSpaceDN w:val="0"/>
        <w:adjustRightInd w:val="0"/>
        <w:rPr>
          <w:b/>
          <w:bCs/>
        </w:rPr>
      </w:pPr>
    </w:p>
    <w:p w14:paraId="5614DD26" w14:textId="346F1CA3" w:rsidR="00133362" w:rsidRPr="005C0EB1" w:rsidRDefault="00133362" w:rsidP="0085321E">
      <w:pPr>
        <w:pStyle w:val="ListParagraph"/>
        <w:numPr>
          <w:ilvl w:val="0"/>
          <w:numId w:val="1"/>
        </w:numPr>
        <w:autoSpaceDE w:val="0"/>
        <w:autoSpaceDN w:val="0"/>
        <w:adjustRightInd w:val="0"/>
        <w:rPr>
          <w:b/>
          <w:bCs/>
        </w:rPr>
      </w:pPr>
      <w:r w:rsidRPr="005C0EB1">
        <w:rPr>
          <w:b/>
          <w:bCs/>
        </w:rPr>
        <w:t>Community Development Report</w:t>
      </w:r>
    </w:p>
    <w:p w14:paraId="2FF59650" w14:textId="3F27191D" w:rsidR="002132E4" w:rsidRDefault="00133362" w:rsidP="0085321E">
      <w:pPr>
        <w:pStyle w:val="ListParagraph"/>
        <w:widowControl w:val="0"/>
        <w:numPr>
          <w:ilvl w:val="1"/>
          <w:numId w:val="1"/>
        </w:numPr>
        <w:tabs>
          <w:tab w:val="left" w:pos="480"/>
        </w:tabs>
        <w:autoSpaceDE w:val="0"/>
        <w:autoSpaceDN w:val="0"/>
        <w:spacing w:before="11" w:line="10" w:lineRule="atLeast"/>
      </w:pPr>
      <w:r w:rsidRPr="005C0EB1">
        <w:rPr>
          <w:b/>
          <w:bCs/>
        </w:rPr>
        <w:t>Director’s Report</w:t>
      </w:r>
      <w:r w:rsidR="00B714B9" w:rsidRPr="005C0EB1">
        <w:t xml:space="preserve">. Spranger gave the report. </w:t>
      </w:r>
    </w:p>
    <w:p w14:paraId="59FB3577" w14:textId="753241D3" w:rsidR="004A6049" w:rsidRPr="001B6EB8" w:rsidRDefault="00F65675" w:rsidP="004A6049">
      <w:pPr>
        <w:pStyle w:val="ListParagraph"/>
        <w:widowControl w:val="0"/>
        <w:numPr>
          <w:ilvl w:val="8"/>
          <w:numId w:val="1"/>
        </w:numPr>
        <w:tabs>
          <w:tab w:val="left" w:pos="480"/>
        </w:tabs>
        <w:autoSpaceDE w:val="0"/>
        <w:autoSpaceDN w:val="0"/>
        <w:spacing w:before="11" w:line="10" w:lineRule="atLeast"/>
        <w:rPr>
          <w:b/>
          <w:bCs/>
        </w:rPr>
      </w:pPr>
      <w:r w:rsidRPr="001B6EB8">
        <w:rPr>
          <w:b/>
          <w:bCs/>
        </w:rPr>
        <w:t>Upcoming Maternity Leave and Possible Permit Moratorium</w:t>
      </w:r>
    </w:p>
    <w:p w14:paraId="241444EC" w14:textId="47D1BFB6" w:rsidR="00F65675" w:rsidRDefault="00F65675" w:rsidP="00F65675">
      <w:pPr>
        <w:pStyle w:val="ListParagraph"/>
        <w:widowControl w:val="0"/>
        <w:numPr>
          <w:ilvl w:val="7"/>
          <w:numId w:val="35"/>
        </w:numPr>
        <w:tabs>
          <w:tab w:val="left" w:pos="480"/>
        </w:tabs>
        <w:autoSpaceDE w:val="0"/>
        <w:autoSpaceDN w:val="0"/>
        <w:spacing w:before="11" w:line="10" w:lineRule="atLeast"/>
      </w:pPr>
      <w:r>
        <w:t xml:space="preserve">Permits usually processed by Spranger </w:t>
      </w:r>
      <w:r w:rsidR="005B523D">
        <w:t>may</w:t>
      </w:r>
      <w:r>
        <w:t xml:space="preserve"> be </w:t>
      </w:r>
      <w:r w:rsidR="00DE4A41">
        <w:t xml:space="preserve">delayed </w:t>
      </w:r>
      <w:r>
        <w:t>90 days until her return from leave</w:t>
      </w:r>
      <w:r w:rsidR="00DE4A41">
        <w:t xml:space="preserve">, while trying to still be able to accommodate the community as well as possible by utilizing other city staff to make sure applications are complete and </w:t>
      </w:r>
      <w:r w:rsidR="005B523D">
        <w:t>in compliance with code.</w:t>
      </w:r>
    </w:p>
    <w:p w14:paraId="308555C4" w14:textId="630609C0" w:rsidR="00F65675" w:rsidRDefault="00F65675" w:rsidP="00F65675">
      <w:pPr>
        <w:pStyle w:val="ListParagraph"/>
        <w:widowControl w:val="0"/>
        <w:numPr>
          <w:ilvl w:val="8"/>
          <w:numId w:val="1"/>
        </w:numPr>
        <w:tabs>
          <w:tab w:val="left" w:pos="480"/>
        </w:tabs>
        <w:autoSpaceDE w:val="0"/>
        <w:autoSpaceDN w:val="0"/>
        <w:spacing w:before="11" w:line="10" w:lineRule="atLeast"/>
        <w:rPr>
          <w:b/>
          <w:bCs/>
        </w:rPr>
      </w:pPr>
      <w:r w:rsidRPr="00F65675">
        <w:rPr>
          <w:b/>
          <w:bCs/>
        </w:rPr>
        <w:t>Special Meeting to Review Comprehensive Plan</w:t>
      </w:r>
    </w:p>
    <w:p w14:paraId="155407B6" w14:textId="77777777" w:rsidR="00434E2B" w:rsidRPr="005C0EB1" w:rsidRDefault="00434E2B" w:rsidP="001B6EB8">
      <w:pPr>
        <w:widowControl w:val="0"/>
        <w:tabs>
          <w:tab w:val="left" w:pos="480"/>
        </w:tabs>
        <w:autoSpaceDE w:val="0"/>
        <w:autoSpaceDN w:val="0"/>
        <w:spacing w:before="11" w:line="10" w:lineRule="atLeast"/>
      </w:pPr>
    </w:p>
    <w:p w14:paraId="0C82FEF5" w14:textId="7FBD582C" w:rsidR="002877D1" w:rsidRPr="001B6EB8" w:rsidRDefault="00504473" w:rsidP="001B6EB8">
      <w:pPr>
        <w:pStyle w:val="ListParagraph"/>
        <w:widowControl w:val="0"/>
        <w:numPr>
          <w:ilvl w:val="0"/>
          <w:numId w:val="1"/>
        </w:numPr>
        <w:tabs>
          <w:tab w:val="left" w:pos="480"/>
        </w:tabs>
        <w:autoSpaceDE w:val="0"/>
        <w:autoSpaceDN w:val="0"/>
        <w:spacing w:before="11" w:line="10" w:lineRule="atLeast"/>
        <w:rPr>
          <w:b/>
          <w:bCs/>
        </w:rPr>
      </w:pPr>
      <w:r w:rsidRPr="001B6EB8">
        <w:rPr>
          <w:b/>
          <w:bCs/>
        </w:rPr>
        <w:t xml:space="preserve">Next Meeting Date:  </w:t>
      </w:r>
    </w:p>
    <w:p w14:paraId="187BC22A" w14:textId="28F7A2A3" w:rsidR="00504473" w:rsidRDefault="004A6049" w:rsidP="001B6EB8">
      <w:pPr>
        <w:pStyle w:val="ListParagraph"/>
        <w:widowControl w:val="0"/>
        <w:numPr>
          <w:ilvl w:val="1"/>
          <w:numId w:val="1"/>
        </w:numPr>
        <w:tabs>
          <w:tab w:val="left" w:pos="480"/>
        </w:tabs>
        <w:autoSpaceDE w:val="0"/>
        <w:autoSpaceDN w:val="0"/>
        <w:spacing w:before="11" w:line="10" w:lineRule="atLeast"/>
      </w:pPr>
      <w:r>
        <w:t xml:space="preserve">Special Meeting </w:t>
      </w:r>
      <w:r w:rsidR="002132E4" w:rsidRPr="005C0EB1">
        <w:t xml:space="preserve">May </w:t>
      </w:r>
      <w:r>
        <w:t>19</w:t>
      </w:r>
      <w:r w:rsidR="00217D56" w:rsidRPr="005C0EB1">
        <w:t>,</w:t>
      </w:r>
      <w:r w:rsidR="00170EFC" w:rsidRPr="005C0EB1">
        <w:t xml:space="preserve"> </w:t>
      </w:r>
      <w:r w:rsidR="00504473" w:rsidRPr="005C0EB1">
        <w:t>202</w:t>
      </w:r>
      <w:r w:rsidR="002877D1" w:rsidRPr="005C0EB1">
        <w:t>2</w:t>
      </w:r>
      <w:r w:rsidR="00504473" w:rsidRPr="005C0EB1">
        <w:t xml:space="preserve"> at 6:00pm</w:t>
      </w:r>
    </w:p>
    <w:p w14:paraId="2058A7FF" w14:textId="3AA58317" w:rsidR="004A6049" w:rsidRPr="005C0EB1" w:rsidRDefault="004A6049" w:rsidP="001B6EB8">
      <w:pPr>
        <w:pStyle w:val="ListParagraph"/>
        <w:widowControl w:val="0"/>
        <w:numPr>
          <w:ilvl w:val="1"/>
          <w:numId w:val="1"/>
        </w:numPr>
        <w:tabs>
          <w:tab w:val="left" w:pos="480"/>
        </w:tabs>
        <w:autoSpaceDE w:val="0"/>
        <w:autoSpaceDN w:val="0"/>
        <w:spacing w:before="11" w:line="10" w:lineRule="atLeast"/>
      </w:pPr>
      <w:r>
        <w:t>Regular Meeting June 7, 2022</w:t>
      </w:r>
    </w:p>
    <w:p w14:paraId="1BEB8AA6" w14:textId="77777777" w:rsidR="00504473" w:rsidRPr="005C0EB1" w:rsidRDefault="00504473" w:rsidP="002877D1">
      <w:pPr>
        <w:pStyle w:val="ListParagraph"/>
        <w:widowControl w:val="0"/>
        <w:tabs>
          <w:tab w:val="left" w:pos="480"/>
        </w:tabs>
        <w:autoSpaceDE w:val="0"/>
        <w:autoSpaceDN w:val="0"/>
        <w:spacing w:before="11" w:line="10" w:lineRule="atLeast"/>
        <w:ind w:left="0"/>
        <w:rPr>
          <w:b/>
          <w:bCs/>
        </w:rPr>
      </w:pPr>
    </w:p>
    <w:p w14:paraId="3632B5DB" w14:textId="28DA9C92" w:rsidR="00566C36" w:rsidRPr="00504473" w:rsidRDefault="008032B1" w:rsidP="001B6EB8">
      <w:pPr>
        <w:pStyle w:val="ListParagraph"/>
        <w:widowControl w:val="0"/>
        <w:numPr>
          <w:ilvl w:val="0"/>
          <w:numId w:val="1"/>
        </w:numPr>
        <w:tabs>
          <w:tab w:val="left" w:pos="480"/>
        </w:tabs>
        <w:autoSpaceDE w:val="0"/>
        <w:autoSpaceDN w:val="0"/>
        <w:spacing w:before="11" w:line="10" w:lineRule="atLeast"/>
        <w:rPr>
          <w:b/>
          <w:bCs/>
        </w:rPr>
      </w:pPr>
      <w:r w:rsidRPr="005C0EB1">
        <w:rPr>
          <w:b/>
          <w:i/>
          <w:u w:val="single"/>
        </w:rPr>
        <w:t>Motion to Adjourn</w:t>
      </w:r>
      <w:r w:rsidRPr="005C0EB1">
        <w:rPr>
          <w:b/>
        </w:rPr>
        <w:t xml:space="preserve"> </w:t>
      </w:r>
      <w:r w:rsidRPr="005C0EB1">
        <w:rPr>
          <w:b/>
          <w:i/>
        </w:rPr>
        <w:t>by</w:t>
      </w:r>
      <w:r w:rsidRPr="00504473">
        <w:rPr>
          <w:b/>
          <w:i/>
        </w:rPr>
        <w:t xml:space="preserve"> </w:t>
      </w:r>
      <w:r w:rsidR="001B6EB8">
        <w:rPr>
          <w:b/>
          <w:i/>
        </w:rPr>
        <w:t>Becker</w:t>
      </w:r>
      <w:r w:rsidR="004574AF">
        <w:rPr>
          <w:b/>
          <w:i/>
        </w:rPr>
        <w:t>,</w:t>
      </w:r>
      <w:r w:rsidRPr="00504473">
        <w:rPr>
          <w:b/>
          <w:i/>
        </w:rPr>
        <w:t xml:space="preserve"> seconded by</w:t>
      </w:r>
      <w:r w:rsidR="00504473" w:rsidRPr="00504473">
        <w:rPr>
          <w:b/>
          <w:i/>
        </w:rPr>
        <w:t xml:space="preserve"> </w:t>
      </w:r>
      <w:r w:rsidR="001B6EB8">
        <w:rPr>
          <w:b/>
          <w:i/>
        </w:rPr>
        <w:t>Sca</w:t>
      </w:r>
      <w:r w:rsidR="00550FF9">
        <w:rPr>
          <w:b/>
          <w:i/>
        </w:rPr>
        <w:t>r</w:t>
      </w:r>
      <w:r w:rsidR="001B6EB8">
        <w:rPr>
          <w:b/>
          <w:i/>
        </w:rPr>
        <w:t>mon.</w:t>
      </w:r>
      <w:r w:rsidRPr="00504473">
        <w:rPr>
          <w:b/>
          <w:i/>
        </w:rPr>
        <w:t xml:space="preserve"> Approved </w:t>
      </w:r>
      <w:r w:rsidR="001B6EB8">
        <w:rPr>
          <w:b/>
          <w:i/>
        </w:rPr>
        <w:t>u</w:t>
      </w:r>
      <w:r w:rsidRPr="00504473">
        <w:rPr>
          <w:b/>
          <w:i/>
        </w:rPr>
        <w:t>nanimously.</w:t>
      </w:r>
      <w:r w:rsidRPr="00504473">
        <w:rPr>
          <w:b/>
        </w:rPr>
        <w:t xml:space="preserve"> </w:t>
      </w:r>
    </w:p>
    <w:sectPr w:rsidR="00566C36" w:rsidRPr="00504473" w:rsidSect="00174EFF">
      <w:headerReference w:type="default" r:id="rId8"/>
      <w:headerReference w:type="first" r:id="rId9"/>
      <w:footerReference w:type="first" r:id="rId1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7BBD" w14:textId="77777777" w:rsidR="00CD6A82" w:rsidRDefault="00CD6A82">
      <w:r>
        <w:separator/>
      </w:r>
    </w:p>
  </w:endnote>
  <w:endnote w:type="continuationSeparator" w:id="0">
    <w:p w14:paraId="124683AE" w14:textId="77777777" w:rsidR="00CD6A82" w:rsidRDefault="00CD6A82">
      <w:r>
        <w:continuationSeparator/>
      </w:r>
    </w:p>
  </w:endnote>
  <w:endnote w:type="continuationNotice" w:id="1">
    <w:p w14:paraId="622A52C6" w14:textId="77777777" w:rsidR="00CD6A82" w:rsidRDefault="00CD6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2E1E" w14:textId="77777777" w:rsidR="00AE2BAA" w:rsidRPr="005C3007" w:rsidRDefault="00AE2BAA">
    <w:pPr>
      <w:pStyle w:val="Footer"/>
      <w:jc w:val="cen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6B33" w14:textId="77777777" w:rsidR="00CD6A82" w:rsidRDefault="00CD6A82">
      <w:r>
        <w:separator/>
      </w:r>
    </w:p>
  </w:footnote>
  <w:footnote w:type="continuationSeparator" w:id="0">
    <w:p w14:paraId="3A5358B6" w14:textId="77777777" w:rsidR="00CD6A82" w:rsidRDefault="00CD6A82">
      <w:r>
        <w:continuationSeparator/>
      </w:r>
    </w:p>
  </w:footnote>
  <w:footnote w:type="continuationNotice" w:id="1">
    <w:p w14:paraId="66236211" w14:textId="77777777" w:rsidR="00CD6A82" w:rsidRDefault="00CD6A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0E7D" w14:textId="77777777" w:rsidR="00295611" w:rsidRDefault="00295611" w:rsidP="00295611">
    <w:pPr>
      <w:pStyle w:val="Header"/>
      <w:jc w:val="right"/>
      <w:rPr>
        <w:rFonts w:ascii="Century Gothic" w:hAnsi="Century Gothic"/>
        <w:b/>
        <w:sz w:val="48"/>
        <w:szCs w:val="48"/>
      </w:rPr>
    </w:pPr>
    <w:r w:rsidRPr="0045005D">
      <w:rPr>
        <w:rFonts w:ascii="Century Gothic" w:hAnsi="Century Gothic"/>
      </w:rPr>
      <w:t>Page</w:t>
    </w:r>
    <w:r w:rsidRPr="0045005D">
      <w:rPr>
        <w:rFonts w:ascii="Century Gothic" w:hAnsi="Century Gothic"/>
        <w:b/>
      </w:rPr>
      <w:t xml:space="preserve"> </w:t>
    </w:r>
    <w:r w:rsidRPr="0045005D">
      <w:rPr>
        <w:rFonts w:ascii="Century Gothic" w:hAnsi="Century Gothic"/>
        <w:b/>
      </w:rPr>
      <w:fldChar w:fldCharType="begin"/>
    </w:r>
    <w:r w:rsidRPr="0045005D">
      <w:rPr>
        <w:rFonts w:ascii="Century Gothic" w:hAnsi="Century Gothic"/>
        <w:b/>
      </w:rPr>
      <w:instrText xml:space="preserve"> PAGE   \* MERGEFORMAT </w:instrText>
    </w:r>
    <w:r w:rsidRPr="0045005D">
      <w:rPr>
        <w:rFonts w:ascii="Century Gothic" w:hAnsi="Century Gothic"/>
        <w:b/>
      </w:rPr>
      <w:fldChar w:fldCharType="separate"/>
    </w:r>
    <w:r w:rsidR="001B54DF">
      <w:rPr>
        <w:rFonts w:ascii="Century Gothic" w:hAnsi="Century Gothic"/>
        <w:b/>
        <w:noProof/>
      </w:rPr>
      <w:t>1</w:t>
    </w:r>
    <w:r w:rsidRPr="0045005D">
      <w:rPr>
        <w:rFonts w:ascii="Century Gothic" w:hAnsi="Century Gothic"/>
        <w:b/>
      </w:rPr>
      <w:fldChar w:fldCharType="end"/>
    </w:r>
    <w:r w:rsidRPr="0045005D">
      <w:rPr>
        <w:rFonts w:ascii="Century Gothic" w:hAnsi="Century Gothic"/>
        <w:b/>
      </w:rPr>
      <w:t xml:space="preserve"> </w:t>
    </w:r>
    <w:r w:rsidRPr="0045005D">
      <w:rPr>
        <w:rFonts w:ascii="Century Gothic" w:hAnsi="Century Gothic"/>
      </w:rPr>
      <w:t>of</w:t>
    </w:r>
    <w:r w:rsidRPr="0045005D">
      <w:rPr>
        <w:rFonts w:ascii="Century Gothic" w:hAnsi="Century Gothic"/>
        <w:b/>
      </w:rPr>
      <w:t xml:space="preserve"> </w:t>
    </w:r>
    <w:r w:rsidRPr="0045005D">
      <w:rPr>
        <w:rStyle w:val="PageNumber"/>
        <w:rFonts w:ascii="Century Gothic" w:hAnsi="Century Gothic"/>
        <w:b/>
      </w:rPr>
      <w:fldChar w:fldCharType="begin"/>
    </w:r>
    <w:r w:rsidRPr="0045005D">
      <w:rPr>
        <w:rStyle w:val="PageNumber"/>
        <w:rFonts w:ascii="Century Gothic" w:hAnsi="Century Gothic"/>
        <w:b/>
      </w:rPr>
      <w:instrText xml:space="preserve"> NUMPAGES </w:instrText>
    </w:r>
    <w:r w:rsidRPr="0045005D">
      <w:rPr>
        <w:rStyle w:val="PageNumber"/>
        <w:rFonts w:ascii="Century Gothic" w:hAnsi="Century Gothic"/>
        <w:b/>
      </w:rPr>
      <w:fldChar w:fldCharType="separate"/>
    </w:r>
    <w:r w:rsidR="001B54DF">
      <w:rPr>
        <w:rStyle w:val="PageNumber"/>
        <w:rFonts w:ascii="Century Gothic" w:hAnsi="Century Gothic"/>
        <w:b/>
        <w:noProof/>
      </w:rPr>
      <w:t>5</w:t>
    </w:r>
    <w:r w:rsidRPr="0045005D">
      <w:rPr>
        <w:rStyle w:val="PageNumber"/>
        <w:rFonts w:ascii="Century Gothic" w:hAnsi="Century Gothic"/>
        <w:b/>
      </w:rPr>
      <w:fldChar w:fldCharType="end"/>
    </w:r>
    <w:r w:rsidRPr="0045005D">
      <w:rPr>
        <w:rStyle w:val="PageNumber"/>
        <w:rFonts w:ascii="Century Gothic" w:hAnsi="Century Gothic"/>
        <w:sz w:val="20"/>
      </w:rPr>
      <w:t xml:space="preserve"> - </w:t>
    </w:r>
    <w:r w:rsidRPr="00450FD8">
      <w:rPr>
        <w:rFonts w:ascii="Century Gothic" w:hAnsi="Century Gothic"/>
      </w:rPr>
      <w:t>Agenda Item</w:t>
    </w:r>
    <w:r w:rsidRPr="00A529D8">
      <w:rPr>
        <w:rFonts w:ascii="Century Gothic" w:hAnsi="Century Gothic"/>
        <w:b/>
      </w:rPr>
      <w:t xml:space="preserve"> </w:t>
    </w:r>
    <w:r>
      <w:rPr>
        <w:rFonts w:ascii="Century Gothic" w:hAnsi="Century Gothic"/>
        <w:b/>
        <w:sz w:val="48"/>
        <w:szCs w:val="48"/>
      </w:rPr>
      <w:t>4</w:t>
    </w:r>
  </w:p>
  <w:p w14:paraId="49EBB909" w14:textId="77777777" w:rsidR="00295611" w:rsidRPr="00224444" w:rsidRDefault="00295611" w:rsidP="00295611">
    <w:pPr>
      <w:pStyle w:val="ListParagraph"/>
      <w:ind w:left="0"/>
      <w:jc w:val="center"/>
      <w:rPr>
        <w:sz w:val="22"/>
        <w:szCs w:val="22"/>
      </w:rPr>
    </w:pPr>
  </w:p>
  <w:p w14:paraId="73267020" w14:textId="77777777" w:rsidR="00295611" w:rsidRPr="00295611" w:rsidRDefault="00295611" w:rsidP="00295611">
    <w:pPr>
      <w:pStyle w:val="ListParagraph"/>
      <w:ind w:left="0"/>
      <w:jc w:val="center"/>
      <w:rPr>
        <w:i/>
        <w:sz w:val="21"/>
        <w:szCs w:val="21"/>
      </w:rPr>
    </w:pPr>
    <w:r w:rsidRPr="00295611">
      <w:rPr>
        <w:i/>
        <w:sz w:val="21"/>
        <w:szCs w:val="21"/>
      </w:rPr>
      <w:t>These minutes are not official until approved by the City of Evansville Plan Commission.</w:t>
    </w:r>
  </w:p>
  <w:p w14:paraId="24A85E02" w14:textId="77777777" w:rsidR="00AE2BAA" w:rsidRPr="00295611" w:rsidRDefault="00AE2BAA" w:rsidP="00295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89B7" w14:textId="77777777" w:rsidR="00AE2BAA" w:rsidRDefault="00AE2BAA" w:rsidP="00D70D2A">
    <w:pPr>
      <w:pStyle w:val="Header"/>
      <w:jc w:val="right"/>
    </w:pPr>
    <w:r w:rsidRPr="00CB4A0E">
      <w:rPr>
        <w:b/>
        <w:noProof/>
      </w:rPr>
      <w:t>A</w:t>
    </w:r>
    <w:r>
      <w:rPr>
        <w:b/>
        <w:noProof/>
      </w:rPr>
      <w:t>genda Item 4</w:t>
    </w:r>
    <w:r>
      <w:rPr>
        <w:noProof/>
      </w:rPr>
      <w:t xml:space="preserve"> - </w:t>
    </w:r>
    <w:r w:rsidRPr="00CB4A0E">
      <w:rPr>
        <w:sz w:val="20"/>
      </w:rPr>
      <w:t>Page</w:t>
    </w:r>
    <w:r w:rsidRPr="006E3299">
      <w:rPr>
        <w:b/>
        <w:sz w:val="20"/>
      </w:rPr>
      <w:t xml:space="preserve"> </w:t>
    </w:r>
    <w:r w:rsidRPr="006E3299">
      <w:rPr>
        <w:b/>
        <w:sz w:val="20"/>
      </w:rPr>
      <w:fldChar w:fldCharType="begin"/>
    </w:r>
    <w:r w:rsidRPr="006E3299">
      <w:rPr>
        <w:b/>
        <w:sz w:val="20"/>
      </w:rPr>
      <w:instrText xml:space="preserve"> PAGE   \* MERGEFORMAT </w:instrText>
    </w:r>
    <w:r w:rsidRPr="006E3299">
      <w:rPr>
        <w:b/>
        <w:sz w:val="20"/>
      </w:rPr>
      <w:fldChar w:fldCharType="separate"/>
    </w:r>
    <w:r>
      <w:rPr>
        <w:b/>
        <w:noProof/>
        <w:sz w:val="20"/>
      </w:rPr>
      <w:t>1</w:t>
    </w:r>
    <w:r w:rsidRPr="006E3299">
      <w:rPr>
        <w:b/>
        <w:sz w:val="20"/>
      </w:rPr>
      <w:fldChar w:fldCharType="end"/>
    </w:r>
    <w:r>
      <w:rPr>
        <w:b/>
        <w:sz w:val="20"/>
      </w:rPr>
      <w:t xml:space="preserve"> </w:t>
    </w:r>
    <w:r w:rsidRPr="00CB4A0E">
      <w:rPr>
        <w:sz w:val="20"/>
      </w:rPr>
      <w:t>of</w:t>
    </w:r>
    <w:r>
      <w:rPr>
        <w:b/>
        <w:sz w:val="20"/>
      </w:rPr>
      <w:t xml:space="preserve"> </w:t>
    </w:r>
    <w:r>
      <w:rPr>
        <w:rStyle w:val="PageNumber"/>
        <w:b/>
        <w:sz w:val="20"/>
      </w:rPr>
      <w:fldChar w:fldCharType="begin"/>
    </w:r>
    <w:r>
      <w:rPr>
        <w:rStyle w:val="PageNumber"/>
        <w:b/>
        <w:sz w:val="20"/>
      </w:rPr>
      <w:instrText xml:space="preserve"> NUMPAGES </w:instrText>
    </w:r>
    <w:r>
      <w:rPr>
        <w:rStyle w:val="PageNumber"/>
        <w:b/>
        <w:sz w:val="20"/>
      </w:rPr>
      <w:fldChar w:fldCharType="separate"/>
    </w:r>
    <w:r w:rsidR="003874D8">
      <w:rPr>
        <w:rStyle w:val="PageNumber"/>
        <w:b/>
        <w:noProof/>
        <w:sz w:val="20"/>
      </w:rPr>
      <w:t>4</w:t>
    </w:r>
    <w:r>
      <w:rPr>
        <w:rStyle w:val="PageNumber"/>
        <w:b/>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DB8"/>
    <w:multiLevelType w:val="multilevel"/>
    <w:tmpl w:val="97F4167C"/>
    <w:lvl w:ilvl="0">
      <w:start w:val="7"/>
      <w:numFmt w:val="decimal"/>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bullet"/>
      <w:lvlText w:val=""/>
      <w:lvlJc w:val="left"/>
      <w:pPr>
        <w:ind w:left="1080" w:hanging="360"/>
      </w:pPr>
      <w:rPr>
        <w:rFonts w:ascii="Symbol" w:hAnsi="Symbol" w:hint="default"/>
        <w:b/>
        <w:i w:val="0"/>
      </w:rPr>
    </w:lvl>
    <w:lvl w:ilvl="3">
      <w:start w:val="1"/>
      <w:numFmt w:val="bullet"/>
      <w:lvlText w:val=""/>
      <w:lvlJc w:val="left"/>
      <w:pPr>
        <w:ind w:left="1440" w:hanging="360"/>
      </w:pPr>
      <w:rPr>
        <w:rFonts w:ascii="Symbol" w:hAnsi="Symbol" w:hint="default"/>
        <w:b/>
        <w:i w:val="0"/>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732C35"/>
    <w:multiLevelType w:val="hybridMultilevel"/>
    <w:tmpl w:val="3C7848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3C1521"/>
    <w:multiLevelType w:val="hybridMultilevel"/>
    <w:tmpl w:val="51B0525E"/>
    <w:lvl w:ilvl="0" w:tplc="FFFFFFFF">
      <w:start w:val="1"/>
      <w:numFmt w:val="lowerRoman"/>
      <w:lvlText w:val="%1."/>
      <w:lvlJc w:val="right"/>
      <w:pPr>
        <w:ind w:left="2070" w:hanging="360"/>
      </w:pPr>
    </w:lvl>
    <w:lvl w:ilvl="1" w:tplc="FFFFFFFF">
      <w:start w:val="1"/>
      <w:numFmt w:val="decimal"/>
      <w:lvlText w:val="%2."/>
      <w:lvlJc w:val="left"/>
      <w:pPr>
        <w:ind w:left="2790" w:hanging="360"/>
      </w:pPr>
    </w:lvl>
    <w:lvl w:ilvl="2" w:tplc="FFFFFFFF">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3" w15:restartNumberingAfterBreak="0">
    <w:nsid w:val="11CB59D0"/>
    <w:multiLevelType w:val="hybridMultilevel"/>
    <w:tmpl w:val="0974ECD4"/>
    <w:lvl w:ilvl="0" w:tplc="34CE1986">
      <w:start w:val="1"/>
      <w:numFmt w:val="lowerRoman"/>
      <w:suff w:val="space"/>
      <w:lvlText w:val="%1."/>
      <w:lvlJc w:val="right"/>
      <w:pPr>
        <w:ind w:left="180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BE"/>
    <w:multiLevelType w:val="multilevel"/>
    <w:tmpl w:val="CF1E616A"/>
    <w:lvl w:ilvl="0">
      <w:start w:val="7"/>
      <w:numFmt w:val="decimal"/>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bullet"/>
      <w:lvlText w:val=""/>
      <w:lvlJc w:val="left"/>
      <w:pPr>
        <w:ind w:left="1080" w:hanging="360"/>
      </w:pPr>
      <w:rPr>
        <w:rFonts w:ascii="Symbol" w:hAnsi="Symbol" w:hint="default"/>
        <w:b/>
        <w:i w:val="0"/>
      </w:rPr>
    </w:lvl>
    <w:lvl w:ilvl="3">
      <w:start w:val="1"/>
      <w:numFmt w:val="bullet"/>
      <w:lvlText w:val=""/>
      <w:lvlJc w:val="left"/>
      <w:pPr>
        <w:ind w:left="1440" w:hanging="360"/>
      </w:pPr>
      <w:rPr>
        <w:rFonts w:ascii="Symbol" w:hAnsi="Symbol" w:hint="default"/>
        <w:b/>
        <w:i w:val="0"/>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EA5047"/>
    <w:multiLevelType w:val="hybridMultilevel"/>
    <w:tmpl w:val="812637F8"/>
    <w:lvl w:ilvl="0" w:tplc="1BF4E70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1CA176E2"/>
    <w:multiLevelType w:val="hybridMultilevel"/>
    <w:tmpl w:val="F016034A"/>
    <w:lvl w:ilvl="0" w:tplc="963285CE">
      <w:start w:val="1"/>
      <w:numFmt w:val="lowerRoman"/>
      <w:suff w:val="space"/>
      <w:lvlText w:val="%1."/>
      <w:lvlJc w:val="right"/>
      <w:pPr>
        <w:ind w:left="180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4475D"/>
    <w:multiLevelType w:val="hybridMultilevel"/>
    <w:tmpl w:val="C29202D4"/>
    <w:lvl w:ilvl="0" w:tplc="EA2E9858">
      <w:start w:val="1"/>
      <w:numFmt w:val="lowerRoman"/>
      <w:lvlText w:val="%1."/>
      <w:lvlJc w:val="right"/>
      <w:pPr>
        <w:ind w:left="1782" w:hanging="432"/>
      </w:pPr>
      <w:rPr>
        <w:rFonts w:ascii="Times New Roman" w:eastAsia="Times New Roman" w:hAnsi="Times New Roman" w:cs="Times New Roman" w:hint="default"/>
        <w:b/>
        <w:i w:val="0"/>
        <w:sz w:val="24"/>
        <w:szCs w:val="24"/>
      </w:rPr>
    </w:lvl>
    <w:lvl w:ilvl="1" w:tplc="FFFFFFFF">
      <w:start w:val="1"/>
      <w:numFmt w:val="lowerLetter"/>
      <w:lvlText w:val="%2."/>
      <w:lvlJc w:val="left"/>
      <w:pPr>
        <w:ind w:left="1710" w:hanging="360"/>
      </w:pPr>
    </w:lvl>
    <w:lvl w:ilvl="2" w:tplc="FFFFFFFF">
      <w:start w:val="1"/>
      <w:numFmt w:val="decimal"/>
      <w:lvlText w:val="%3."/>
      <w:lvlJc w:val="left"/>
      <w:pPr>
        <w:ind w:left="2430" w:hanging="180"/>
      </w:pPr>
    </w:lvl>
    <w:lvl w:ilvl="3" w:tplc="FFFFFFFF">
      <w:start w:val="1"/>
      <w:numFmt w:val="decimal"/>
      <w:lvlText w:val="%4."/>
      <w:lvlJc w:val="left"/>
      <w:pPr>
        <w:ind w:left="3150" w:hanging="360"/>
      </w:pPr>
      <w:rPr>
        <w:b/>
        <w:bCs/>
      </w:r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8" w15:restartNumberingAfterBreak="0">
    <w:nsid w:val="1FCA4C7F"/>
    <w:multiLevelType w:val="hybridMultilevel"/>
    <w:tmpl w:val="2C10D3F0"/>
    <w:lvl w:ilvl="0" w:tplc="FFFFFFFF">
      <w:start w:val="1"/>
      <w:numFmt w:val="decimal"/>
      <w:lvlText w:val="%1."/>
      <w:lvlJc w:val="left"/>
      <w:pPr>
        <w:ind w:left="2340" w:hanging="360"/>
      </w:pPr>
      <w:rPr>
        <w:rFonts w:hint="default"/>
        <w:i/>
      </w:rPr>
    </w:lvl>
    <w:lvl w:ilvl="1" w:tplc="FFFFFFFF">
      <w:start w:val="1"/>
      <w:numFmt w:val="lowerLetter"/>
      <w:lvlText w:val="%2."/>
      <w:lvlJc w:val="left"/>
      <w:pPr>
        <w:ind w:left="225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 w15:restartNumberingAfterBreak="0">
    <w:nsid w:val="21560ED9"/>
    <w:multiLevelType w:val="hybridMultilevel"/>
    <w:tmpl w:val="0B6686FA"/>
    <w:lvl w:ilvl="0" w:tplc="78909C62">
      <w:start w:val="9"/>
      <w:numFmt w:val="upp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B767C"/>
    <w:multiLevelType w:val="hybridMultilevel"/>
    <w:tmpl w:val="8EC0D0B2"/>
    <w:lvl w:ilvl="0" w:tplc="2AE4D1E8">
      <w:start w:val="1"/>
      <w:numFmt w:val="lowerRoman"/>
      <w:lvlText w:val="%1."/>
      <w:lvlJc w:val="right"/>
      <w:pPr>
        <w:ind w:left="1002" w:hanging="432"/>
      </w:pPr>
      <w:rPr>
        <w:rFonts w:ascii="Times New Roman" w:eastAsia="Times New Roman" w:hAnsi="Times New Roman" w:cs="Times New Roman" w:hint="default"/>
        <w:b/>
        <w:i w:val="0"/>
      </w:rPr>
    </w:lvl>
    <w:lvl w:ilvl="1" w:tplc="04090019">
      <w:start w:val="1"/>
      <w:numFmt w:val="lowerLetter"/>
      <w:lvlText w:val="%2."/>
      <w:lvlJc w:val="left"/>
      <w:pPr>
        <w:ind w:left="930" w:hanging="360"/>
      </w:pPr>
    </w:lvl>
    <w:lvl w:ilvl="2" w:tplc="0409000F">
      <w:start w:val="1"/>
      <w:numFmt w:val="decimal"/>
      <w:lvlText w:val="%3."/>
      <w:lvlJc w:val="left"/>
      <w:pPr>
        <w:ind w:left="1650" w:hanging="180"/>
      </w:pPr>
    </w:lvl>
    <w:lvl w:ilvl="3" w:tplc="63702A36">
      <w:start w:val="1"/>
      <w:numFmt w:val="decimal"/>
      <w:lvlText w:val="%4."/>
      <w:lvlJc w:val="left"/>
      <w:pPr>
        <w:ind w:left="2370" w:hanging="360"/>
      </w:pPr>
      <w:rPr>
        <w:b/>
        <w:bCs/>
      </w:rPr>
    </w:lvl>
    <w:lvl w:ilvl="4" w:tplc="04090019" w:tentative="1">
      <w:start w:val="1"/>
      <w:numFmt w:val="lowerLetter"/>
      <w:lvlText w:val="%5."/>
      <w:lvlJc w:val="left"/>
      <w:pPr>
        <w:ind w:left="3090" w:hanging="360"/>
      </w:pPr>
    </w:lvl>
    <w:lvl w:ilvl="5" w:tplc="0409001B" w:tentative="1">
      <w:start w:val="1"/>
      <w:numFmt w:val="lowerRoman"/>
      <w:lvlText w:val="%6."/>
      <w:lvlJc w:val="right"/>
      <w:pPr>
        <w:ind w:left="3810" w:hanging="180"/>
      </w:pPr>
    </w:lvl>
    <w:lvl w:ilvl="6" w:tplc="0409000F" w:tentative="1">
      <w:start w:val="1"/>
      <w:numFmt w:val="decimal"/>
      <w:lvlText w:val="%7."/>
      <w:lvlJc w:val="left"/>
      <w:pPr>
        <w:ind w:left="4530" w:hanging="360"/>
      </w:pPr>
    </w:lvl>
    <w:lvl w:ilvl="7" w:tplc="04090019" w:tentative="1">
      <w:start w:val="1"/>
      <w:numFmt w:val="lowerLetter"/>
      <w:lvlText w:val="%8."/>
      <w:lvlJc w:val="left"/>
      <w:pPr>
        <w:ind w:left="5250" w:hanging="360"/>
      </w:pPr>
    </w:lvl>
    <w:lvl w:ilvl="8" w:tplc="0409001B" w:tentative="1">
      <w:start w:val="1"/>
      <w:numFmt w:val="lowerRoman"/>
      <w:lvlText w:val="%9."/>
      <w:lvlJc w:val="right"/>
      <w:pPr>
        <w:ind w:left="5970" w:hanging="180"/>
      </w:pPr>
    </w:lvl>
  </w:abstractNum>
  <w:abstractNum w:abstractNumId="11" w15:restartNumberingAfterBreak="0">
    <w:nsid w:val="240809E7"/>
    <w:multiLevelType w:val="hybridMultilevel"/>
    <w:tmpl w:val="1724141E"/>
    <w:lvl w:ilvl="0" w:tplc="A0B23C50">
      <w:start w:val="2"/>
      <w:numFmt w:val="upperLetter"/>
      <w:lvlText w:val="%1."/>
      <w:lvlJc w:val="left"/>
      <w:pPr>
        <w:ind w:left="840" w:hanging="360"/>
      </w:pPr>
      <w:rPr>
        <w:rFonts w:ascii="Times New Roman" w:eastAsia="Times New Roman" w:hAnsi="Times New Roman" w:cs="Times New Roman" w:hint="default"/>
        <w:b/>
        <w:bCs/>
        <w:spacing w:val="-1"/>
        <w:w w:val="99"/>
        <w:sz w:val="24"/>
        <w:szCs w:val="24"/>
      </w:rPr>
    </w:lvl>
    <w:lvl w:ilvl="1" w:tplc="A0B23C50">
      <w:start w:val="2"/>
      <w:numFmt w:val="upperLetter"/>
      <w:lvlText w:val="%2."/>
      <w:lvlJc w:val="left"/>
      <w:pPr>
        <w:ind w:left="1440" w:hanging="360"/>
      </w:pPr>
      <w:rPr>
        <w:rFonts w:ascii="Times New Roman" w:eastAsia="Times New Roman" w:hAnsi="Times New Roman" w:cs="Times New Roman" w:hint="default"/>
        <w:b/>
        <w:bCs/>
        <w:spacing w:val="-1"/>
        <w:w w:val="99"/>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36120"/>
    <w:multiLevelType w:val="hybridMultilevel"/>
    <w:tmpl w:val="A4FE3148"/>
    <w:lvl w:ilvl="0" w:tplc="2124B53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E0164"/>
    <w:multiLevelType w:val="multilevel"/>
    <w:tmpl w:val="C4628A06"/>
    <w:lvl w:ilvl="0">
      <w:start w:val="7"/>
      <w:numFmt w:val="decimal"/>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bullet"/>
      <w:lvlText w:val=""/>
      <w:lvlJc w:val="left"/>
      <w:pPr>
        <w:ind w:left="1080" w:hanging="360"/>
      </w:pPr>
      <w:rPr>
        <w:rFonts w:ascii="Symbol" w:hAnsi="Symbol" w:hint="default"/>
        <w:b/>
        <w:i w:val="0"/>
      </w:rPr>
    </w:lvl>
    <w:lvl w:ilvl="3">
      <w:start w:val="1"/>
      <w:numFmt w:val="lowerRoman"/>
      <w:lvlText w:val="%4."/>
      <w:lvlJc w:val="right"/>
      <w:pPr>
        <w:ind w:left="1512" w:hanging="432"/>
      </w:pPr>
      <w:rPr>
        <w:rFonts w:ascii="Times New Roman" w:eastAsia="Times New Roman" w:hAnsi="Times New Roman" w:cs="Times New Roman" w:hint="default"/>
        <w:b/>
        <w:i w:val="0"/>
        <w:sz w:val="22"/>
        <w:szCs w:val="22"/>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1512" w:hanging="432"/>
      </w:pPr>
      <w:rPr>
        <w:rFonts w:hint="default"/>
      </w:rPr>
    </w:lvl>
  </w:abstractNum>
  <w:abstractNum w:abstractNumId="14" w15:restartNumberingAfterBreak="0">
    <w:nsid w:val="3136318E"/>
    <w:multiLevelType w:val="multilevel"/>
    <w:tmpl w:val="116013D2"/>
    <w:lvl w:ilvl="0">
      <w:start w:val="1"/>
      <w:numFmt w:val="decimal"/>
      <w:lvlText w:val="%1."/>
      <w:lvlJc w:val="left"/>
      <w:pPr>
        <w:ind w:left="2250" w:hanging="360"/>
      </w:pPr>
      <w:rPr>
        <w:rFonts w:hint="default"/>
        <w:b/>
        <w:i w:val="0"/>
      </w:rPr>
    </w:lvl>
    <w:lvl w:ilvl="1">
      <w:start w:val="1"/>
      <w:numFmt w:val="upperLetter"/>
      <w:lvlText w:val="%2."/>
      <w:lvlJc w:val="left"/>
      <w:pPr>
        <w:ind w:left="2610" w:hanging="360"/>
      </w:pPr>
      <w:rPr>
        <w:rFonts w:ascii="Times New Roman" w:hAnsi="Times New Roman" w:cs="Times New Roman" w:hint="default"/>
        <w:b/>
        <w:i w:val="0"/>
      </w:rPr>
    </w:lvl>
    <w:lvl w:ilvl="2">
      <w:start w:val="1"/>
      <w:numFmt w:val="bullet"/>
      <w:lvlText w:val=""/>
      <w:lvlJc w:val="left"/>
      <w:pPr>
        <w:ind w:left="2970" w:hanging="360"/>
      </w:pPr>
      <w:rPr>
        <w:rFonts w:ascii="Symbol" w:hAnsi="Symbol" w:hint="default"/>
        <w:b/>
        <w:i w:val="0"/>
      </w:rPr>
    </w:lvl>
    <w:lvl w:ilvl="3">
      <w:start w:val="1"/>
      <w:numFmt w:val="bullet"/>
      <w:lvlText w:val=""/>
      <w:lvlJc w:val="left"/>
      <w:pPr>
        <w:ind w:left="3330" w:hanging="360"/>
      </w:pPr>
      <w:rPr>
        <w:rFonts w:ascii="Symbol" w:hAnsi="Symbol" w:hint="default"/>
        <w:b/>
        <w:i w:val="0"/>
        <w:sz w:val="22"/>
        <w:szCs w:val="22"/>
      </w:rPr>
    </w:lvl>
    <w:lvl w:ilvl="4">
      <w:start w:val="1"/>
      <w:numFmt w:val="lowerLetter"/>
      <w:lvlText w:val="(%5)"/>
      <w:lvlJc w:val="left"/>
      <w:pPr>
        <w:ind w:left="3690" w:hanging="360"/>
      </w:pPr>
    </w:lvl>
    <w:lvl w:ilvl="5">
      <w:start w:val="1"/>
      <w:numFmt w:val="lowerRoman"/>
      <w:lvlText w:val="(%6)"/>
      <w:lvlJc w:val="left"/>
      <w:pPr>
        <w:ind w:left="4050" w:hanging="360"/>
      </w:pPr>
    </w:lvl>
    <w:lvl w:ilvl="6">
      <w:start w:val="1"/>
      <w:numFmt w:val="decimal"/>
      <w:lvlText w:val="%7."/>
      <w:lvlJc w:val="left"/>
      <w:pPr>
        <w:ind w:left="4410" w:hanging="360"/>
      </w:pPr>
    </w:lvl>
    <w:lvl w:ilvl="7">
      <w:start w:val="1"/>
      <w:numFmt w:val="lowerLetter"/>
      <w:lvlText w:val="%8."/>
      <w:lvlJc w:val="left"/>
      <w:pPr>
        <w:ind w:left="4770" w:hanging="360"/>
      </w:pPr>
      <w:rPr>
        <w:rFonts w:ascii="Times New Roman" w:hAnsi="Times New Roman" w:cs="Times New Roman" w:hint="default"/>
      </w:rPr>
    </w:lvl>
    <w:lvl w:ilvl="8">
      <w:start w:val="1"/>
      <w:numFmt w:val="lowerRoman"/>
      <w:lvlText w:val="%9."/>
      <w:lvlJc w:val="left"/>
      <w:pPr>
        <w:ind w:left="5130" w:hanging="360"/>
      </w:pPr>
      <w:rPr>
        <w:i w:val="0"/>
        <w:iCs/>
      </w:rPr>
    </w:lvl>
  </w:abstractNum>
  <w:abstractNum w:abstractNumId="15" w15:restartNumberingAfterBreak="0">
    <w:nsid w:val="335F7A71"/>
    <w:multiLevelType w:val="multilevel"/>
    <w:tmpl w:val="AAAE419E"/>
    <w:lvl w:ilvl="0">
      <w:start w:val="1"/>
      <w:numFmt w:val="decimal"/>
      <w:lvlText w:val="%1."/>
      <w:lvlJc w:val="left"/>
      <w:pPr>
        <w:ind w:left="360" w:hanging="360"/>
      </w:pPr>
      <w:rPr>
        <w:rFonts w:hint="default"/>
        <w:b/>
        <w:i w:val="0"/>
      </w:rPr>
    </w:lvl>
    <w:lvl w:ilvl="1">
      <w:start w:val="1"/>
      <w:numFmt w:val="upperLetter"/>
      <w:lvlText w:val="%2."/>
      <w:lvlJc w:val="left"/>
      <w:pPr>
        <w:ind w:left="720" w:hanging="360"/>
      </w:pPr>
      <w:rPr>
        <w:rFonts w:ascii="Times New Roman" w:hAnsi="Times New Roman" w:cs="Times New Roman" w:hint="default"/>
        <w:b/>
        <w:i w:val="0"/>
      </w:rPr>
    </w:lvl>
    <w:lvl w:ilvl="2">
      <w:start w:val="1"/>
      <w:numFmt w:val="bullet"/>
      <w:lvlText w:val=""/>
      <w:lvlJc w:val="left"/>
      <w:pPr>
        <w:ind w:left="1080" w:hanging="360"/>
      </w:pPr>
      <w:rPr>
        <w:rFonts w:ascii="Symbol" w:hAnsi="Symbol" w:hint="default"/>
        <w:b/>
        <w:i w:val="0"/>
      </w:rPr>
    </w:lvl>
    <w:lvl w:ilvl="3">
      <w:start w:val="1"/>
      <w:numFmt w:val="bullet"/>
      <w:lvlText w:val=""/>
      <w:lvlJc w:val="left"/>
      <w:pPr>
        <w:ind w:left="1440" w:hanging="360"/>
      </w:pPr>
      <w:rPr>
        <w:rFonts w:ascii="Symbol" w:hAnsi="Symbol" w:hint="default"/>
        <w:b/>
        <w:i w:val="0"/>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1530" w:hanging="360"/>
      </w:pPr>
      <w:rPr>
        <w:i w:val="0"/>
        <w:iCs/>
      </w:rPr>
    </w:lvl>
  </w:abstractNum>
  <w:abstractNum w:abstractNumId="16" w15:restartNumberingAfterBreak="0">
    <w:nsid w:val="3A1C1573"/>
    <w:multiLevelType w:val="multilevel"/>
    <w:tmpl w:val="DF100E24"/>
    <w:lvl w:ilvl="0">
      <w:start w:val="7"/>
      <w:numFmt w:val="decimal"/>
      <w:lvlText w:val="%1."/>
      <w:lvlJc w:val="left"/>
      <w:pPr>
        <w:ind w:left="360" w:hanging="360"/>
      </w:pPr>
      <w:rPr>
        <w:rFonts w:hint="default"/>
        <w:b/>
        <w:i w:val="0"/>
        <w:sz w:val="24"/>
        <w:szCs w:val="24"/>
      </w:rPr>
    </w:lvl>
    <w:lvl w:ilvl="1">
      <w:start w:val="1"/>
      <w:numFmt w:val="upperLetter"/>
      <w:lvlText w:val="%2."/>
      <w:lvlJc w:val="left"/>
      <w:pPr>
        <w:ind w:left="720" w:hanging="360"/>
      </w:pPr>
      <w:rPr>
        <w:rFonts w:hint="default"/>
        <w:b/>
        <w:i w:val="0"/>
        <w:sz w:val="24"/>
        <w:szCs w:val="24"/>
      </w:rPr>
    </w:lvl>
    <w:lvl w:ilvl="2">
      <w:start w:val="1"/>
      <w:numFmt w:val="lowerRoman"/>
      <w:lvlText w:val="%3."/>
      <w:lvlJc w:val="right"/>
      <w:rPr>
        <w:rFonts w:hint="default"/>
        <w:b/>
        <w:i w:val="0"/>
      </w:rPr>
    </w:lvl>
    <w:lvl w:ilvl="3">
      <w:start w:val="1"/>
      <w:numFmt w:val="bullet"/>
      <w:lvlText w:val=""/>
      <w:lvlJc w:val="left"/>
      <w:pPr>
        <w:ind w:left="1440" w:hanging="360"/>
      </w:pPr>
      <w:rPr>
        <w:rFonts w:ascii="Symbol" w:hAnsi="Symbol" w:hint="default"/>
        <w:b/>
        <w:i w:val="0"/>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8A37C7"/>
    <w:multiLevelType w:val="hybridMultilevel"/>
    <w:tmpl w:val="21DE8AB4"/>
    <w:lvl w:ilvl="0" w:tplc="63702A36">
      <w:start w:val="1"/>
      <w:numFmt w:val="decimal"/>
      <w:lvlText w:val="%1."/>
      <w:lvlJc w:val="left"/>
      <w:pPr>
        <w:ind w:left="237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41622"/>
    <w:multiLevelType w:val="hybridMultilevel"/>
    <w:tmpl w:val="86501F4C"/>
    <w:lvl w:ilvl="0" w:tplc="5314AF60">
      <w:start w:val="1"/>
      <w:numFmt w:val="upperLetter"/>
      <w:lvlText w:val="%1."/>
      <w:lvlJc w:val="left"/>
      <w:pPr>
        <w:ind w:left="840" w:hanging="36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94789"/>
    <w:multiLevelType w:val="hybridMultilevel"/>
    <w:tmpl w:val="51B0525E"/>
    <w:lvl w:ilvl="0" w:tplc="FFFFFFFF">
      <w:start w:val="1"/>
      <w:numFmt w:val="lowerRoman"/>
      <w:lvlText w:val="%1."/>
      <w:lvlJc w:val="right"/>
      <w:pPr>
        <w:ind w:left="2070" w:hanging="360"/>
      </w:pPr>
    </w:lvl>
    <w:lvl w:ilvl="1" w:tplc="FFFFFFFF">
      <w:start w:val="1"/>
      <w:numFmt w:val="decimal"/>
      <w:lvlText w:val="%2."/>
      <w:lvlJc w:val="left"/>
      <w:pPr>
        <w:ind w:left="2790" w:hanging="360"/>
      </w:pPr>
    </w:lvl>
    <w:lvl w:ilvl="2" w:tplc="FFFFFFFF">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20" w15:restartNumberingAfterBreak="0">
    <w:nsid w:val="42446641"/>
    <w:multiLevelType w:val="multilevel"/>
    <w:tmpl w:val="116013D2"/>
    <w:lvl w:ilvl="0">
      <w:start w:val="1"/>
      <w:numFmt w:val="decimal"/>
      <w:lvlText w:val="%1."/>
      <w:lvlJc w:val="left"/>
      <w:pPr>
        <w:ind w:left="360" w:hanging="360"/>
      </w:pPr>
      <w:rPr>
        <w:rFonts w:hint="default"/>
        <w:b/>
        <w:i w:val="0"/>
      </w:rPr>
    </w:lvl>
    <w:lvl w:ilvl="1">
      <w:start w:val="1"/>
      <w:numFmt w:val="upperLetter"/>
      <w:lvlText w:val="%2."/>
      <w:lvlJc w:val="left"/>
      <w:pPr>
        <w:ind w:left="720" w:hanging="360"/>
      </w:pPr>
      <w:rPr>
        <w:rFonts w:ascii="Times New Roman" w:hAnsi="Times New Roman" w:cs="Times New Roman" w:hint="default"/>
        <w:b/>
        <w:i w:val="0"/>
      </w:rPr>
    </w:lvl>
    <w:lvl w:ilvl="2">
      <w:start w:val="1"/>
      <w:numFmt w:val="bullet"/>
      <w:lvlText w:val=""/>
      <w:lvlJc w:val="left"/>
      <w:pPr>
        <w:ind w:left="1080" w:hanging="360"/>
      </w:pPr>
      <w:rPr>
        <w:rFonts w:ascii="Symbol" w:hAnsi="Symbol" w:hint="default"/>
        <w:b/>
        <w:i w:val="0"/>
      </w:rPr>
    </w:lvl>
    <w:lvl w:ilvl="3">
      <w:start w:val="1"/>
      <w:numFmt w:val="bullet"/>
      <w:lvlText w:val=""/>
      <w:lvlJc w:val="left"/>
      <w:pPr>
        <w:ind w:left="1440" w:hanging="360"/>
      </w:pPr>
      <w:rPr>
        <w:rFonts w:ascii="Symbol" w:hAnsi="Symbol" w:hint="default"/>
        <w:b/>
        <w:i w:val="0"/>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i w:val="0"/>
        <w:iCs/>
      </w:rPr>
    </w:lvl>
  </w:abstractNum>
  <w:abstractNum w:abstractNumId="21" w15:restartNumberingAfterBreak="0">
    <w:nsid w:val="489665A5"/>
    <w:multiLevelType w:val="hybridMultilevel"/>
    <w:tmpl w:val="5F4EA678"/>
    <w:lvl w:ilvl="0" w:tplc="5314AF60">
      <w:start w:val="1"/>
      <w:numFmt w:val="upperLetter"/>
      <w:lvlText w:val="%1."/>
      <w:lvlJc w:val="left"/>
      <w:pPr>
        <w:ind w:left="840" w:hanging="36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B4647"/>
    <w:multiLevelType w:val="hybridMultilevel"/>
    <w:tmpl w:val="236A0A3E"/>
    <w:lvl w:ilvl="0" w:tplc="32DA41E4">
      <w:start w:val="1"/>
      <w:numFmt w:val="lowerRoman"/>
      <w:lvlText w:val="%1."/>
      <w:lvlJc w:val="right"/>
      <w:pPr>
        <w:ind w:left="1512" w:hanging="432"/>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15:restartNumberingAfterBreak="0">
    <w:nsid w:val="5386050F"/>
    <w:multiLevelType w:val="hybridMultilevel"/>
    <w:tmpl w:val="07047FA8"/>
    <w:lvl w:ilvl="0" w:tplc="8B9AFC9A">
      <w:start w:val="1"/>
      <w:numFmt w:val="decimal"/>
      <w:lvlText w:val="%1."/>
      <w:lvlJc w:val="left"/>
      <w:pPr>
        <w:ind w:left="360" w:hanging="360"/>
      </w:pPr>
      <w:rPr>
        <w:rFonts w:ascii="Times New Roman" w:eastAsia="Times New Roman" w:hAnsi="Times New Roman" w:cs="Times New Roman" w:hint="default"/>
        <w:spacing w:val="-1"/>
        <w:w w:val="99"/>
        <w:sz w:val="24"/>
        <w:szCs w:val="24"/>
      </w:rPr>
    </w:lvl>
    <w:lvl w:ilvl="1" w:tplc="5314AF60">
      <w:start w:val="1"/>
      <w:numFmt w:val="upperLetter"/>
      <w:lvlText w:val="%2."/>
      <w:lvlJc w:val="left"/>
      <w:pPr>
        <w:ind w:left="840" w:hanging="360"/>
      </w:pPr>
      <w:rPr>
        <w:rFonts w:ascii="Times New Roman" w:eastAsia="Times New Roman" w:hAnsi="Times New Roman" w:cs="Times New Roman" w:hint="default"/>
        <w:spacing w:val="-1"/>
        <w:w w:val="99"/>
        <w:sz w:val="24"/>
        <w:szCs w:val="24"/>
      </w:rPr>
    </w:lvl>
    <w:lvl w:ilvl="2" w:tplc="728244EE">
      <w:start w:val="1"/>
      <w:numFmt w:val="lowerRoman"/>
      <w:suff w:val="space"/>
      <w:lvlText w:val="%3."/>
      <w:lvlJc w:val="right"/>
      <w:pPr>
        <w:ind w:left="1800" w:hanging="360"/>
      </w:pPr>
      <w:rPr>
        <w:rFonts w:hint="default"/>
        <w:b/>
        <w:bCs/>
      </w:rPr>
    </w:lvl>
    <w:lvl w:ilvl="3" w:tplc="F64ED168">
      <w:start w:val="1"/>
      <w:numFmt w:val="decimal"/>
      <w:lvlText w:val="%4."/>
      <w:lvlJc w:val="left"/>
      <w:pPr>
        <w:ind w:left="2786" w:hanging="360"/>
      </w:pPr>
      <w:rPr>
        <w:b/>
        <w:bCs/>
        <w:sz w:val="24"/>
        <w:szCs w:val="24"/>
      </w:rPr>
    </w:lvl>
    <w:lvl w:ilvl="4" w:tplc="B92C49DC">
      <w:numFmt w:val="bullet"/>
      <w:lvlText w:val="•"/>
      <w:lvlJc w:val="left"/>
      <w:pPr>
        <w:ind w:left="3760" w:hanging="360"/>
      </w:pPr>
      <w:rPr>
        <w:rFonts w:hint="default"/>
      </w:rPr>
    </w:lvl>
    <w:lvl w:ilvl="5" w:tplc="DEC27B88">
      <w:numFmt w:val="bullet"/>
      <w:lvlText w:val="•"/>
      <w:lvlJc w:val="left"/>
      <w:pPr>
        <w:ind w:left="4733" w:hanging="360"/>
      </w:pPr>
      <w:rPr>
        <w:rFonts w:hint="default"/>
      </w:rPr>
    </w:lvl>
    <w:lvl w:ilvl="6" w:tplc="8F04282A">
      <w:numFmt w:val="bullet"/>
      <w:lvlText w:val="•"/>
      <w:lvlJc w:val="left"/>
      <w:pPr>
        <w:ind w:left="5706" w:hanging="360"/>
      </w:pPr>
      <w:rPr>
        <w:rFonts w:hint="default"/>
      </w:rPr>
    </w:lvl>
    <w:lvl w:ilvl="7" w:tplc="38801376">
      <w:numFmt w:val="bullet"/>
      <w:lvlText w:val="•"/>
      <w:lvlJc w:val="left"/>
      <w:pPr>
        <w:ind w:left="6680" w:hanging="360"/>
      </w:pPr>
      <w:rPr>
        <w:rFonts w:hint="default"/>
      </w:rPr>
    </w:lvl>
    <w:lvl w:ilvl="8" w:tplc="18EC902C">
      <w:numFmt w:val="bullet"/>
      <w:lvlText w:val="•"/>
      <w:lvlJc w:val="left"/>
      <w:pPr>
        <w:ind w:left="7653" w:hanging="360"/>
      </w:pPr>
      <w:rPr>
        <w:rFonts w:hint="default"/>
      </w:rPr>
    </w:lvl>
  </w:abstractNum>
  <w:abstractNum w:abstractNumId="24" w15:restartNumberingAfterBreak="0">
    <w:nsid w:val="5658363E"/>
    <w:multiLevelType w:val="multilevel"/>
    <w:tmpl w:val="AAAE419E"/>
    <w:lvl w:ilvl="0">
      <w:start w:val="1"/>
      <w:numFmt w:val="decimal"/>
      <w:lvlText w:val="%1."/>
      <w:lvlJc w:val="left"/>
      <w:pPr>
        <w:ind w:left="360" w:hanging="360"/>
      </w:pPr>
      <w:rPr>
        <w:rFonts w:hint="default"/>
        <w:b/>
        <w:i w:val="0"/>
      </w:rPr>
    </w:lvl>
    <w:lvl w:ilvl="1">
      <w:start w:val="1"/>
      <w:numFmt w:val="upperLetter"/>
      <w:lvlText w:val="%2."/>
      <w:lvlJc w:val="left"/>
      <w:pPr>
        <w:ind w:left="720" w:hanging="360"/>
      </w:pPr>
      <w:rPr>
        <w:rFonts w:ascii="Times New Roman" w:hAnsi="Times New Roman" w:cs="Times New Roman" w:hint="default"/>
        <w:b/>
        <w:i w:val="0"/>
      </w:rPr>
    </w:lvl>
    <w:lvl w:ilvl="2">
      <w:start w:val="1"/>
      <w:numFmt w:val="bullet"/>
      <w:lvlText w:val=""/>
      <w:lvlJc w:val="left"/>
      <w:pPr>
        <w:ind w:left="1080" w:hanging="360"/>
      </w:pPr>
      <w:rPr>
        <w:rFonts w:ascii="Symbol" w:hAnsi="Symbol" w:hint="default"/>
        <w:b/>
        <w:i w:val="0"/>
      </w:rPr>
    </w:lvl>
    <w:lvl w:ilvl="3">
      <w:start w:val="1"/>
      <w:numFmt w:val="bullet"/>
      <w:lvlText w:val=""/>
      <w:lvlJc w:val="left"/>
      <w:pPr>
        <w:ind w:left="1440" w:hanging="360"/>
      </w:pPr>
      <w:rPr>
        <w:rFonts w:ascii="Symbol" w:hAnsi="Symbol" w:hint="default"/>
        <w:b/>
        <w:i w:val="0"/>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250" w:hanging="360"/>
      </w:pPr>
      <w:rPr>
        <w:rFonts w:ascii="Times New Roman" w:hAnsi="Times New Roman" w:cs="Times New Roman" w:hint="default"/>
      </w:rPr>
    </w:lvl>
    <w:lvl w:ilvl="8">
      <w:start w:val="1"/>
      <w:numFmt w:val="lowerRoman"/>
      <w:lvlText w:val="%9."/>
      <w:lvlJc w:val="left"/>
      <w:pPr>
        <w:ind w:left="1530" w:hanging="360"/>
      </w:pPr>
      <w:rPr>
        <w:i w:val="0"/>
        <w:iCs/>
      </w:rPr>
    </w:lvl>
  </w:abstractNum>
  <w:abstractNum w:abstractNumId="25" w15:restartNumberingAfterBreak="0">
    <w:nsid w:val="59A734CC"/>
    <w:multiLevelType w:val="hybridMultilevel"/>
    <w:tmpl w:val="638C881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5A885948"/>
    <w:multiLevelType w:val="hybridMultilevel"/>
    <w:tmpl w:val="B4FA8EC6"/>
    <w:lvl w:ilvl="0" w:tplc="B6789E4E">
      <w:start w:val="1"/>
      <w:numFmt w:val="decimal"/>
      <w:lvlText w:val="%1."/>
      <w:lvlJc w:val="left"/>
      <w:pPr>
        <w:ind w:left="2880" w:hanging="360"/>
      </w:pPr>
      <w:rPr>
        <w:rFonts w:hint="default"/>
        <w:b/>
        <w:bCs/>
        <w:i/>
        <w:iCs/>
        <w:u w:val="singl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5F3121EC"/>
    <w:multiLevelType w:val="multilevel"/>
    <w:tmpl w:val="116013D2"/>
    <w:lvl w:ilvl="0">
      <w:start w:val="1"/>
      <w:numFmt w:val="decimal"/>
      <w:lvlText w:val="%1."/>
      <w:lvlJc w:val="left"/>
      <w:pPr>
        <w:ind w:left="360" w:hanging="360"/>
      </w:pPr>
      <w:rPr>
        <w:rFonts w:hint="default"/>
        <w:b/>
        <w:i w:val="0"/>
      </w:rPr>
    </w:lvl>
    <w:lvl w:ilvl="1">
      <w:start w:val="1"/>
      <w:numFmt w:val="upperLetter"/>
      <w:lvlText w:val="%2."/>
      <w:lvlJc w:val="left"/>
      <w:pPr>
        <w:ind w:left="720" w:hanging="360"/>
      </w:pPr>
      <w:rPr>
        <w:rFonts w:ascii="Times New Roman" w:hAnsi="Times New Roman" w:cs="Times New Roman" w:hint="default"/>
        <w:b/>
        <w:i w:val="0"/>
      </w:rPr>
    </w:lvl>
    <w:lvl w:ilvl="2">
      <w:start w:val="1"/>
      <w:numFmt w:val="bullet"/>
      <w:lvlText w:val=""/>
      <w:lvlJc w:val="left"/>
      <w:pPr>
        <w:ind w:left="1080" w:hanging="360"/>
      </w:pPr>
      <w:rPr>
        <w:rFonts w:ascii="Symbol" w:hAnsi="Symbol" w:hint="default"/>
        <w:b/>
        <w:i w:val="0"/>
      </w:rPr>
    </w:lvl>
    <w:lvl w:ilvl="3">
      <w:start w:val="1"/>
      <w:numFmt w:val="bullet"/>
      <w:lvlText w:val=""/>
      <w:lvlJc w:val="left"/>
      <w:pPr>
        <w:ind w:left="1440" w:hanging="360"/>
      </w:pPr>
      <w:rPr>
        <w:rFonts w:ascii="Symbol" w:hAnsi="Symbol" w:hint="default"/>
        <w:b/>
        <w:i w:val="0"/>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340" w:hanging="360"/>
      </w:pPr>
      <w:rPr>
        <w:rFonts w:ascii="Times New Roman" w:hAnsi="Times New Roman" w:cs="Times New Roman" w:hint="default"/>
      </w:rPr>
    </w:lvl>
    <w:lvl w:ilvl="8">
      <w:start w:val="1"/>
      <w:numFmt w:val="lowerRoman"/>
      <w:lvlText w:val="%9."/>
      <w:lvlJc w:val="left"/>
      <w:pPr>
        <w:ind w:left="1440" w:hanging="360"/>
      </w:pPr>
      <w:rPr>
        <w:i w:val="0"/>
        <w:iCs/>
      </w:rPr>
    </w:lvl>
  </w:abstractNum>
  <w:abstractNum w:abstractNumId="28" w15:restartNumberingAfterBreak="0">
    <w:nsid w:val="600908F2"/>
    <w:multiLevelType w:val="multilevel"/>
    <w:tmpl w:val="CA90983C"/>
    <w:lvl w:ilvl="0">
      <w:start w:val="7"/>
      <w:numFmt w:val="decimal"/>
      <w:lvlText w:val="%1."/>
      <w:lvlJc w:val="left"/>
      <w:pPr>
        <w:ind w:left="360" w:hanging="360"/>
      </w:pPr>
      <w:rPr>
        <w:rFonts w:hint="default"/>
        <w:b/>
        <w:i w:val="0"/>
      </w:rPr>
    </w:lvl>
    <w:lvl w:ilvl="1">
      <w:start w:val="3"/>
      <w:numFmt w:val="upperLetter"/>
      <w:lvlText w:val="%2."/>
      <w:lvlJc w:val="left"/>
      <w:pPr>
        <w:ind w:left="720" w:hanging="360"/>
      </w:pPr>
      <w:rPr>
        <w:rFonts w:hint="default"/>
        <w:b/>
        <w:i w:val="0"/>
      </w:rPr>
    </w:lvl>
    <w:lvl w:ilvl="2">
      <w:start w:val="1"/>
      <w:numFmt w:val="bullet"/>
      <w:lvlText w:val=""/>
      <w:lvlJc w:val="left"/>
      <w:pPr>
        <w:ind w:left="1080" w:hanging="360"/>
      </w:pPr>
      <w:rPr>
        <w:rFonts w:ascii="Symbol" w:hAnsi="Symbol" w:hint="default"/>
        <w:b/>
        <w:i w:val="0"/>
      </w:rPr>
    </w:lvl>
    <w:lvl w:ilvl="3">
      <w:start w:val="1"/>
      <w:numFmt w:val="bullet"/>
      <w:lvlText w:val=""/>
      <w:lvlJc w:val="left"/>
      <w:pPr>
        <w:ind w:left="1440" w:hanging="360"/>
      </w:pPr>
      <w:rPr>
        <w:rFonts w:ascii="Symbol" w:hAnsi="Symbol" w:hint="default"/>
        <w:b/>
        <w:i w:val="0"/>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05B108E"/>
    <w:multiLevelType w:val="hybridMultilevel"/>
    <w:tmpl w:val="21DE8AB4"/>
    <w:lvl w:ilvl="0" w:tplc="FFFFFFFF">
      <w:start w:val="1"/>
      <w:numFmt w:val="decimal"/>
      <w:lvlText w:val="%1."/>
      <w:lvlJc w:val="left"/>
      <w:pPr>
        <w:ind w:left="237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C74C88"/>
    <w:multiLevelType w:val="hybridMultilevel"/>
    <w:tmpl w:val="51B0525E"/>
    <w:lvl w:ilvl="0" w:tplc="FFFFFFFF">
      <w:start w:val="1"/>
      <w:numFmt w:val="lowerRoman"/>
      <w:lvlText w:val="%1."/>
      <w:lvlJc w:val="right"/>
      <w:pPr>
        <w:ind w:left="2070" w:hanging="360"/>
      </w:pPr>
    </w:lvl>
    <w:lvl w:ilvl="1" w:tplc="FFFFFFFF">
      <w:start w:val="1"/>
      <w:numFmt w:val="decimal"/>
      <w:lvlText w:val="%2."/>
      <w:lvlJc w:val="left"/>
      <w:pPr>
        <w:ind w:left="2790" w:hanging="360"/>
      </w:pPr>
    </w:lvl>
    <w:lvl w:ilvl="2" w:tplc="FFFFFFFF">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31" w15:restartNumberingAfterBreak="0">
    <w:nsid w:val="79CA0C73"/>
    <w:multiLevelType w:val="hybridMultilevel"/>
    <w:tmpl w:val="51B0525E"/>
    <w:lvl w:ilvl="0" w:tplc="FFFFFFFF">
      <w:start w:val="1"/>
      <w:numFmt w:val="lowerRoman"/>
      <w:lvlText w:val="%1."/>
      <w:lvlJc w:val="right"/>
      <w:pPr>
        <w:ind w:left="2070" w:hanging="360"/>
      </w:pPr>
    </w:lvl>
    <w:lvl w:ilvl="1" w:tplc="FFFFFFFF">
      <w:start w:val="1"/>
      <w:numFmt w:val="decimal"/>
      <w:lvlText w:val="%2."/>
      <w:lvlJc w:val="left"/>
      <w:pPr>
        <w:ind w:left="2790" w:hanging="360"/>
      </w:pPr>
    </w:lvl>
    <w:lvl w:ilvl="2" w:tplc="FFFFFFFF">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num w:numId="1" w16cid:durableId="900409480">
    <w:abstractNumId w:val="15"/>
  </w:num>
  <w:num w:numId="2" w16cid:durableId="283316271">
    <w:abstractNumId w:val="10"/>
  </w:num>
  <w:num w:numId="3" w16cid:durableId="242419874">
    <w:abstractNumId w:val="28"/>
  </w:num>
  <w:num w:numId="4" w16cid:durableId="616717209">
    <w:abstractNumId w:val="16"/>
  </w:num>
  <w:num w:numId="5" w16cid:durableId="1280644715">
    <w:abstractNumId w:val="13"/>
  </w:num>
  <w:num w:numId="6" w16cid:durableId="1900243408">
    <w:abstractNumId w:val="11"/>
  </w:num>
  <w:num w:numId="7" w16cid:durableId="625739704">
    <w:abstractNumId w:val="22"/>
  </w:num>
  <w:num w:numId="8" w16cid:durableId="1814565937">
    <w:abstractNumId w:val="25"/>
  </w:num>
  <w:num w:numId="9" w16cid:durableId="947196069">
    <w:abstractNumId w:val="26"/>
  </w:num>
  <w:num w:numId="10" w16cid:durableId="706297047">
    <w:abstractNumId w:val="0"/>
  </w:num>
  <w:num w:numId="11" w16cid:durableId="1750350954">
    <w:abstractNumId w:val="23"/>
  </w:num>
  <w:num w:numId="12" w16cid:durableId="20570461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7577087">
    <w:abstractNumId w:val="4"/>
  </w:num>
  <w:num w:numId="14" w16cid:durableId="1185048978">
    <w:abstractNumId w:val="9"/>
  </w:num>
  <w:num w:numId="15" w16cid:durableId="981622021">
    <w:abstractNumId w:val="6"/>
  </w:num>
  <w:num w:numId="16" w16cid:durableId="1580289641">
    <w:abstractNumId w:val="3"/>
  </w:num>
  <w:num w:numId="17" w16cid:durableId="468016455">
    <w:abstractNumId w:val="21"/>
  </w:num>
  <w:num w:numId="18" w16cid:durableId="267809194">
    <w:abstractNumId w:val="2"/>
  </w:num>
  <w:num w:numId="19" w16cid:durableId="925726073">
    <w:abstractNumId w:val="30"/>
  </w:num>
  <w:num w:numId="20" w16cid:durableId="1560286223">
    <w:abstractNumId w:val="31"/>
  </w:num>
  <w:num w:numId="21" w16cid:durableId="1494640980">
    <w:abstractNumId w:val="17"/>
  </w:num>
  <w:num w:numId="22" w16cid:durableId="435950220">
    <w:abstractNumId w:val="7"/>
  </w:num>
  <w:num w:numId="23" w16cid:durableId="1640645417">
    <w:abstractNumId w:val="19"/>
  </w:num>
  <w:num w:numId="24" w16cid:durableId="1881084881">
    <w:abstractNumId w:val="29"/>
  </w:num>
  <w:num w:numId="25" w16cid:durableId="986855457">
    <w:abstractNumId w:val="18"/>
  </w:num>
  <w:num w:numId="26" w16cid:durableId="617371941">
    <w:abstractNumId w:val="1"/>
  </w:num>
  <w:num w:numId="27" w16cid:durableId="1799103287">
    <w:abstractNumId w:val="12"/>
  </w:num>
  <w:num w:numId="28" w16cid:durableId="237791581">
    <w:abstractNumId w:val="8"/>
  </w:num>
  <w:num w:numId="29" w16cid:durableId="1370644677">
    <w:abstractNumId w:val="15"/>
    <w:lvlOverride w:ilvl="0">
      <w:lvl w:ilvl="0">
        <w:start w:val="1"/>
        <w:numFmt w:val="decimal"/>
        <w:lvlText w:val="%1."/>
        <w:lvlJc w:val="left"/>
        <w:pPr>
          <w:ind w:left="360" w:hanging="360"/>
        </w:pPr>
        <w:rPr>
          <w:rFonts w:hint="default"/>
          <w:b/>
          <w:i w:val="0"/>
        </w:rPr>
      </w:lvl>
    </w:lvlOverride>
    <w:lvlOverride w:ilvl="1">
      <w:lvl w:ilvl="1">
        <w:start w:val="1"/>
        <w:numFmt w:val="upperLetter"/>
        <w:lvlText w:val="%2."/>
        <w:lvlJc w:val="left"/>
        <w:pPr>
          <w:ind w:left="720" w:hanging="360"/>
        </w:pPr>
        <w:rPr>
          <w:rFonts w:ascii="Times New Roman" w:hAnsi="Times New Roman" w:cs="Times New Roman" w:hint="default"/>
          <w:b/>
          <w:i w:val="0"/>
        </w:rPr>
      </w:lvl>
    </w:lvlOverride>
    <w:lvlOverride w:ilvl="2">
      <w:lvl w:ilvl="2">
        <w:start w:val="1"/>
        <w:numFmt w:val="bullet"/>
        <w:lvlText w:val=""/>
        <w:lvlJc w:val="left"/>
        <w:pPr>
          <w:ind w:left="1080" w:hanging="360"/>
        </w:pPr>
        <w:rPr>
          <w:rFonts w:ascii="Symbol" w:hAnsi="Symbol" w:hint="default"/>
          <w:b/>
          <w:i w:val="0"/>
        </w:rPr>
      </w:lvl>
    </w:lvlOverride>
    <w:lvlOverride w:ilvl="3">
      <w:lvl w:ilvl="3">
        <w:start w:val="1"/>
        <w:numFmt w:val="bullet"/>
        <w:lvlText w:val=""/>
        <w:lvlJc w:val="left"/>
        <w:pPr>
          <w:ind w:left="1440" w:hanging="360"/>
        </w:pPr>
        <w:rPr>
          <w:rFonts w:ascii="Symbol" w:hAnsi="Symbol" w:hint="default"/>
          <w:b/>
          <w:i w:val="0"/>
          <w:sz w:val="22"/>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ascii="Times New Roman" w:hAnsi="Times New Roman" w:cs="Times New Roman" w:hint="default"/>
        </w:rPr>
      </w:lvl>
    </w:lvlOverride>
    <w:lvlOverride w:ilvl="8">
      <w:lvl w:ilvl="8">
        <w:start w:val="1"/>
        <w:numFmt w:val="lowerRoman"/>
        <w:lvlText w:val="%9."/>
        <w:lvlJc w:val="left"/>
        <w:pPr>
          <w:ind w:left="1080" w:hanging="360"/>
        </w:pPr>
        <w:rPr>
          <w:rFonts w:hint="default"/>
          <w:i w:val="0"/>
          <w:iCs/>
        </w:rPr>
      </w:lvl>
    </w:lvlOverride>
  </w:num>
  <w:num w:numId="30" w16cid:durableId="696276562">
    <w:abstractNumId w:val="15"/>
    <w:lvlOverride w:ilvl="0">
      <w:lvl w:ilvl="0">
        <w:start w:val="1"/>
        <w:numFmt w:val="decimal"/>
        <w:lvlText w:val="%1."/>
        <w:lvlJc w:val="left"/>
        <w:pPr>
          <w:ind w:left="2250" w:hanging="360"/>
        </w:pPr>
        <w:rPr>
          <w:rFonts w:hint="default"/>
          <w:b/>
          <w:i w:val="0"/>
        </w:rPr>
      </w:lvl>
    </w:lvlOverride>
    <w:lvlOverride w:ilvl="1">
      <w:lvl w:ilvl="1">
        <w:start w:val="1"/>
        <w:numFmt w:val="upperLetter"/>
        <w:lvlText w:val="%2."/>
        <w:lvlJc w:val="left"/>
        <w:pPr>
          <w:ind w:left="720" w:hanging="360"/>
        </w:pPr>
        <w:rPr>
          <w:rFonts w:ascii="Times New Roman" w:hAnsi="Times New Roman" w:cs="Times New Roman" w:hint="default"/>
          <w:b/>
          <w:i w:val="0"/>
        </w:rPr>
      </w:lvl>
    </w:lvlOverride>
    <w:lvlOverride w:ilvl="2">
      <w:lvl w:ilvl="2">
        <w:start w:val="1"/>
        <w:numFmt w:val="bullet"/>
        <w:lvlText w:val=""/>
        <w:lvlJc w:val="left"/>
        <w:pPr>
          <w:ind w:left="1080" w:hanging="360"/>
        </w:pPr>
        <w:rPr>
          <w:rFonts w:ascii="Symbol" w:hAnsi="Symbol" w:hint="default"/>
          <w:b/>
          <w:i w:val="0"/>
        </w:rPr>
      </w:lvl>
    </w:lvlOverride>
    <w:lvlOverride w:ilvl="3">
      <w:lvl w:ilvl="3">
        <w:start w:val="1"/>
        <w:numFmt w:val="bullet"/>
        <w:lvlText w:val=""/>
        <w:lvlJc w:val="left"/>
        <w:pPr>
          <w:ind w:left="1440" w:hanging="360"/>
        </w:pPr>
        <w:rPr>
          <w:rFonts w:ascii="Symbol" w:hAnsi="Symbol" w:hint="default"/>
          <w:b/>
          <w:i w:val="0"/>
          <w:sz w:val="22"/>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810" w:hanging="360"/>
        </w:pPr>
        <w:rPr>
          <w:rFonts w:ascii="Times New Roman" w:hAnsi="Times New Roman" w:cs="Times New Roman" w:hint="default"/>
        </w:rPr>
      </w:lvl>
    </w:lvlOverride>
    <w:lvlOverride w:ilvl="8">
      <w:lvl w:ilvl="8">
        <w:start w:val="1"/>
        <w:numFmt w:val="lowerRoman"/>
        <w:lvlText w:val="%9."/>
        <w:lvlJc w:val="left"/>
        <w:pPr>
          <w:ind w:left="1350" w:hanging="360"/>
        </w:pPr>
        <w:rPr>
          <w:rFonts w:hint="default"/>
          <w:b/>
          <w:bCs w:val="0"/>
          <w:i w:val="0"/>
          <w:iCs/>
        </w:rPr>
      </w:lvl>
    </w:lvlOverride>
  </w:num>
  <w:num w:numId="31" w16cid:durableId="265500038">
    <w:abstractNumId w:val="20"/>
  </w:num>
  <w:num w:numId="32" w16cid:durableId="830558026">
    <w:abstractNumId w:val="5"/>
  </w:num>
  <w:num w:numId="33" w16cid:durableId="1690137368">
    <w:abstractNumId w:val="14"/>
  </w:num>
  <w:num w:numId="34" w16cid:durableId="5792103">
    <w:abstractNumId w:val="27"/>
  </w:num>
  <w:num w:numId="35" w16cid:durableId="41471478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07"/>
    <w:rsid w:val="00000C3A"/>
    <w:rsid w:val="000012A8"/>
    <w:rsid w:val="00002258"/>
    <w:rsid w:val="000023E2"/>
    <w:rsid w:val="00003950"/>
    <w:rsid w:val="000057DE"/>
    <w:rsid w:val="000061E9"/>
    <w:rsid w:val="00006DC6"/>
    <w:rsid w:val="00007458"/>
    <w:rsid w:val="000120DF"/>
    <w:rsid w:val="00014D82"/>
    <w:rsid w:val="00014DB9"/>
    <w:rsid w:val="0001501F"/>
    <w:rsid w:val="00016BF8"/>
    <w:rsid w:val="00017E20"/>
    <w:rsid w:val="000206C0"/>
    <w:rsid w:val="00020989"/>
    <w:rsid w:val="00022B87"/>
    <w:rsid w:val="000230AC"/>
    <w:rsid w:val="00023B33"/>
    <w:rsid w:val="00023DB4"/>
    <w:rsid w:val="00023EA6"/>
    <w:rsid w:val="0002400C"/>
    <w:rsid w:val="00025760"/>
    <w:rsid w:val="00025B69"/>
    <w:rsid w:val="00026734"/>
    <w:rsid w:val="000268D0"/>
    <w:rsid w:val="00027161"/>
    <w:rsid w:val="0002720A"/>
    <w:rsid w:val="000278BD"/>
    <w:rsid w:val="0003070E"/>
    <w:rsid w:val="00030C18"/>
    <w:rsid w:val="00031211"/>
    <w:rsid w:val="00031E6D"/>
    <w:rsid w:val="00032B39"/>
    <w:rsid w:val="00033F47"/>
    <w:rsid w:val="00034441"/>
    <w:rsid w:val="00035695"/>
    <w:rsid w:val="0003573E"/>
    <w:rsid w:val="000406D0"/>
    <w:rsid w:val="00040833"/>
    <w:rsid w:val="00040E25"/>
    <w:rsid w:val="00042001"/>
    <w:rsid w:val="000442A0"/>
    <w:rsid w:val="0004597C"/>
    <w:rsid w:val="00046748"/>
    <w:rsid w:val="00046AFB"/>
    <w:rsid w:val="000470E4"/>
    <w:rsid w:val="000475AA"/>
    <w:rsid w:val="00050A2E"/>
    <w:rsid w:val="00051115"/>
    <w:rsid w:val="00052A9C"/>
    <w:rsid w:val="00054833"/>
    <w:rsid w:val="000549EF"/>
    <w:rsid w:val="0005592C"/>
    <w:rsid w:val="0005638A"/>
    <w:rsid w:val="000573F6"/>
    <w:rsid w:val="00061438"/>
    <w:rsid w:val="00061B51"/>
    <w:rsid w:val="00062E6F"/>
    <w:rsid w:val="00063982"/>
    <w:rsid w:val="00064C1F"/>
    <w:rsid w:val="00065779"/>
    <w:rsid w:val="00065C2D"/>
    <w:rsid w:val="00065C76"/>
    <w:rsid w:val="000674BF"/>
    <w:rsid w:val="00067E21"/>
    <w:rsid w:val="00067ECD"/>
    <w:rsid w:val="000716BB"/>
    <w:rsid w:val="00071D01"/>
    <w:rsid w:val="00073ABF"/>
    <w:rsid w:val="00073CF2"/>
    <w:rsid w:val="0007549B"/>
    <w:rsid w:val="00076A65"/>
    <w:rsid w:val="000774E8"/>
    <w:rsid w:val="00081110"/>
    <w:rsid w:val="00081567"/>
    <w:rsid w:val="00081D06"/>
    <w:rsid w:val="00083815"/>
    <w:rsid w:val="00083BCA"/>
    <w:rsid w:val="00083C1B"/>
    <w:rsid w:val="000855F4"/>
    <w:rsid w:val="00085E1D"/>
    <w:rsid w:val="00086695"/>
    <w:rsid w:val="00086D25"/>
    <w:rsid w:val="00091D74"/>
    <w:rsid w:val="00091EF0"/>
    <w:rsid w:val="000927C4"/>
    <w:rsid w:val="00095D90"/>
    <w:rsid w:val="000969DF"/>
    <w:rsid w:val="000A14F1"/>
    <w:rsid w:val="000A2BD8"/>
    <w:rsid w:val="000A5E07"/>
    <w:rsid w:val="000A610C"/>
    <w:rsid w:val="000B038D"/>
    <w:rsid w:val="000B2D87"/>
    <w:rsid w:val="000B2DD8"/>
    <w:rsid w:val="000B38B5"/>
    <w:rsid w:val="000B6385"/>
    <w:rsid w:val="000B6827"/>
    <w:rsid w:val="000B702A"/>
    <w:rsid w:val="000B70B8"/>
    <w:rsid w:val="000C0702"/>
    <w:rsid w:val="000C094F"/>
    <w:rsid w:val="000C0A64"/>
    <w:rsid w:val="000C2749"/>
    <w:rsid w:val="000C2CBD"/>
    <w:rsid w:val="000C3189"/>
    <w:rsid w:val="000C3AC1"/>
    <w:rsid w:val="000C4038"/>
    <w:rsid w:val="000C41D2"/>
    <w:rsid w:val="000C6C5B"/>
    <w:rsid w:val="000D0992"/>
    <w:rsid w:val="000D1962"/>
    <w:rsid w:val="000D1A3C"/>
    <w:rsid w:val="000D1B96"/>
    <w:rsid w:val="000D241D"/>
    <w:rsid w:val="000D259E"/>
    <w:rsid w:val="000D2818"/>
    <w:rsid w:val="000D287B"/>
    <w:rsid w:val="000D3036"/>
    <w:rsid w:val="000D334B"/>
    <w:rsid w:val="000D432B"/>
    <w:rsid w:val="000D454B"/>
    <w:rsid w:val="000D48FE"/>
    <w:rsid w:val="000D5719"/>
    <w:rsid w:val="000D7FEB"/>
    <w:rsid w:val="000E02D7"/>
    <w:rsid w:val="000E143B"/>
    <w:rsid w:val="000E204A"/>
    <w:rsid w:val="000E23D3"/>
    <w:rsid w:val="000E27C4"/>
    <w:rsid w:val="000E2EBF"/>
    <w:rsid w:val="000E3879"/>
    <w:rsid w:val="000E4F8D"/>
    <w:rsid w:val="000E611D"/>
    <w:rsid w:val="000E6C23"/>
    <w:rsid w:val="000E7636"/>
    <w:rsid w:val="000E7826"/>
    <w:rsid w:val="000E7A45"/>
    <w:rsid w:val="000F0D60"/>
    <w:rsid w:val="000F0E56"/>
    <w:rsid w:val="000F15E6"/>
    <w:rsid w:val="000F24B6"/>
    <w:rsid w:val="000F4DDB"/>
    <w:rsid w:val="000F58FB"/>
    <w:rsid w:val="000F721F"/>
    <w:rsid w:val="000F7736"/>
    <w:rsid w:val="00100B7B"/>
    <w:rsid w:val="00102A94"/>
    <w:rsid w:val="0010397D"/>
    <w:rsid w:val="00103B41"/>
    <w:rsid w:val="00104011"/>
    <w:rsid w:val="00105838"/>
    <w:rsid w:val="00106BDC"/>
    <w:rsid w:val="00107637"/>
    <w:rsid w:val="0011025E"/>
    <w:rsid w:val="00111352"/>
    <w:rsid w:val="00114A92"/>
    <w:rsid w:val="00114EFD"/>
    <w:rsid w:val="001165D1"/>
    <w:rsid w:val="0011747D"/>
    <w:rsid w:val="00117D78"/>
    <w:rsid w:val="00120740"/>
    <w:rsid w:val="00122717"/>
    <w:rsid w:val="00122B28"/>
    <w:rsid w:val="00122D11"/>
    <w:rsid w:val="001241D9"/>
    <w:rsid w:val="00124649"/>
    <w:rsid w:val="00127604"/>
    <w:rsid w:val="001304D8"/>
    <w:rsid w:val="00130A82"/>
    <w:rsid w:val="00131568"/>
    <w:rsid w:val="00132473"/>
    <w:rsid w:val="00132A4A"/>
    <w:rsid w:val="00133362"/>
    <w:rsid w:val="00133BAB"/>
    <w:rsid w:val="00137C0C"/>
    <w:rsid w:val="00142699"/>
    <w:rsid w:val="00144122"/>
    <w:rsid w:val="001454D4"/>
    <w:rsid w:val="00146597"/>
    <w:rsid w:val="001465E4"/>
    <w:rsid w:val="00146651"/>
    <w:rsid w:val="00146706"/>
    <w:rsid w:val="00146A1A"/>
    <w:rsid w:val="0015113D"/>
    <w:rsid w:val="00151AD4"/>
    <w:rsid w:val="00152B37"/>
    <w:rsid w:val="0015345D"/>
    <w:rsid w:val="00153C62"/>
    <w:rsid w:val="001544E3"/>
    <w:rsid w:val="001601E3"/>
    <w:rsid w:val="0016087A"/>
    <w:rsid w:val="001614CF"/>
    <w:rsid w:val="0016211E"/>
    <w:rsid w:val="001622B9"/>
    <w:rsid w:val="00162356"/>
    <w:rsid w:val="001623E3"/>
    <w:rsid w:val="0016256A"/>
    <w:rsid w:val="001638FD"/>
    <w:rsid w:val="00166D44"/>
    <w:rsid w:val="00167B47"/>
    <w:rsid w:val="00167CCA"/>
    <w:rsid w:val="00170EFC"/>
    <w:rsid w:val="00171AEC"/>
    <w:rsid w:val="00174EFF"/>
    <w:rsid w:val="0017532C"/>
    <w:rsid w:val="00175CF7"/>
    <w:rsid w:val="001767FB"/>
    <w:rsid w:val="00176976"/>
    <w:rsid w:val="00177EEB"/>
    <w:rsid w:val="00181DC8"/>
    <w:rsid w:val="00182422"/>
    <w:rsid w:val="001825B9"/>
    <w:rsid w:val="001825FC"/>
    <w:rsid w:val="0018311C"/>
    <w:rsid w:val="001851DE"/>
    <w:rsid w:val="0018523D"/>
    <w:rsid w:val="0018546C"/>
    <w:rsid w:val="00185772"/>
    <w:rsid w:val="00187D38"/>
    <w:rsid w:val="001916A0"/>
    <w:rsid w:val="0019223A"/>
    <w:rsid w:val="00192283"/>
    <w:rsid w:val="00193579"/>
    <w:rsid w:val="00194563"/>
    <w:rsid w:val="00195F13"/>
    <w:rsid w:val="001961BE"/>
    <w:rsid w:val="0019654E"/>
    <w:rsid w:val="00196F17"/>
    <w:rsid w:val="00197F18"/>
    <w:rsid w:val="001A0EE7"/>
    <w:rsid w:val="001A1079"/>
    <w:rsid w:val="001A4AE1"/>
    <w:rsid w:val="001A5DD0"/>
    <w:rsid w:val="001A6B4D"/>
    <w:rsid w:val="001A6F88"/>
    <w:rsid w:val="001A7AC3"/>
    <w:rsid w:val="001B01C6"/>
    <w:rsid w:val="001B1045"/>
    <w:rsid w:val="001B106C"/>
    <w:rsid w:val="001B40B6"/>
    <w:rsid w:val="001B4AF9"/>
    <w:rsid w:val="001B54DF"/>
    <w:rsid w:val="001B5C3C"/>
    <w:rsid w:val="001B6136"/>
    <w:rsid w:val="001B6EB8"/>
    <w:rsid w:val="001B7401"/>
    <w:rsid w:val="001B76FA"/>
    <w:rsid w:val="001B787D"/>
    <w:rsid w:val="001C0B1D"/>
    <w:rsid w:val="001C1610"/>
    <w:rsid w:val="001C5A8B"/>
    <w:rsid w:val="001C5E9C"/>
    <w:rsid w:val="001C60EE"/>
    <w:rsid w:val="001C621D"/>
    <w:rsid w:val="001C656F"/>
    <w:rsid w:val="001C73E5"/>
    <w:rsid w:val="001D0DC6"/>
    <w:rsid w:val="001D335E"/>
    <w:rsid w:val="001D3AE5"/>
    <w:rsid w:val="001D75D1"/>
    <w:rsid w:val="001E0515"/>
    <w:rsid w:val="001E3591"/>
    <w:rsid w:val="001E4C1C"/>
    <w:rsid w:val="001E5DE8"/>
    <w:rsid w:val="001E5FFE"/>
    <w:rsid w:val="001E6BD8"/>
    <w:rsid w:val="001F02BB"/>
    <w:rsid w:val="001F08FC"/>
    <w:rsid w:val="001F349A"/>
    <w:rsid w:val="001F4373"/>
    <w:rsid w:val="001F4683"/>
    <w:rsid w:val="001F6B46"/>
    <w:rsid w:val="001F6E2B"/>
    <w:rsid w:val="001F6F85"/>
    <w:rsid w:val="001F7852"/>
    <w:rsid w:val="00200D42"/>
    <w:rsid w:val="00200ED9"/>
    <w:rsid w:val="00200FB7"/>
    <w:rsid w:val="00200FE4"/>
    <w:rsid w:val="00201A09"/>
    <w:rsid w:val="00201B97"/>
    <w:rsid w:val="00204F29"/>
    <w:rsid w:val="00205321"/>
    <w:rsid w:val="0021074A"/>
    <w:rsid w:val="00211144"/>
    <w:rsid w:val="00211E00"/>
    <w:rsid w:val="00211F6D"/>
    <w:rsid w:val="002124DF"/>
    <w:rsid w:val="002132E4"/>
    <w:rsid w:val="002140F6"/>
    <w:rsid w:val="00215011"/>
    <w:rsid w:val="00215CF4"/>
    <w:rsid w:val="00217D1C"/>
    <w:rsid w:val="00217D56"/>
    <w:rsid w:val="0022053B"/>
    <w:rsid w:val="00220BA4"/>
    <w:rsid w:val="00221BB7"/>
    <w:rsid w:val="00224348"/>
    <w:rsid w:val="002259FE"/>
    <w:rsid w:val="00227CD1"/>
    <w:rsid w:val="00230107"/>
    <w:rsid w:val="002318A4"/>
    <w:rsid w:val="0023219C"/>
    <w:rsid w:val="00232D9C"/>
    <w:rsid w:val="002336CA"/>
    <w:rsid w:val="00234E1D"/>
    <w:rsid w:val="0023552D"/>
    <w:rsid w:val="002358CF"/>
    <w:rsid w:val="00236B0C"/>
    <w:rsid w:val="002411D2"/>
    <w:rsid w:val="002412D6"/>
    <w:rsid w:val="0024145F"/>
    <w:rsid w:val="00241B80"/>
    <w:rsid w:val="00242275"/>
    <w:rsid w:val="00242D71"/>
    <w:rsid w:val="00244FF4"/>
    <w:rsid w:val="002450DB"/>
    <w:rsid w:val="0024511E"/>
    <w:rsid w:val="002462CD"/>
    <w:rsid w:val="00246F96"/>
    <w:rsid w:val="00247D11"/>
    <w:rsid w:val="00250556"/>
    <w:rsid w:val="00250691"/>
    <w:rsid w:val="002524C8"/>
    <w:rsid w:val="002541A3"/>
    <w:rsid w:val="002545B6"/>
    <w:rsid w:val="002545F2"/>
    <w:rsid w:val="00254981"/>
    <w:rsid w:val="00255B41"/>
    <w:rsid w:val="00257A56"/>
    <w:rsid w:val="0026080E"/>
    <w:rsid w:val="00261652"/>
    <w:rsid w:val="00262BED"/>
    <w:rsid w:val="002638C6"/>
    <w:rsid w:val="0026441F"/>
    <w:rsid w:val="00264F29"/>
    <w:rsid w:val="00266996"/>
    <w:rsid w:val="00266B53"/>
    <w:rsid w:val="0026713D"/>
    <w:rsid w:val="0026777C"/>
    <w:rsid w:val="0026797A"/>
    <w:rsid w:val="00267C42"/>
    <w:rsid w:val="00271AA5"/>
    <w:rsid w:val="002725F9"/>
    <w:rsid w:val="00272E62"/>
    <w:rsid w:val="002736B2"/>
    <w:rsid w:val="002743B4"/>
    <w:rsid w:val="00276095"/>
    <w:rsid w:val="00276BAD"/>
    <w:rsid w:val="00280050"/>
    <w:rsid w:val="002802B3"/>
    <w:rsid w:val="00282B74"/>
    <w:rsid w:val="00284D8A"/>
    <w:rsid w:val="0028641F"/>
    <w:rsid w:val="002871F0"/>
    <w:rsid w:val="002877D1"/>
    <w:rsid w:val="002900FC"/>
    <w:rsid w:val="00290D72"/>
    <w:rsid w:val="00291E6B"/>
    <w:rsid w:val="002921CF"/>
    <w:rsid w:val="00292BAC"/>
    <w:rsid w:val="002931A5"/>
    <w:rsid w:val="00293C27"/>
    <w:rsid w:val="00295611"/>
    <w:rsid w:val="00295705"/>
    <w:rsid w:val="00295B76"/>
    <w:rsid w:val="0029613C"/>
    <w:rsid w:val="002967DC"/>
    <w:rsid w:val="002A11A0"/>
    <w:rsid w:val="002A1614"/>
    <w:rsid w:val="002A3455"/>
    <w:rsid w:val="002A38DA"/>
    <w:rsid w:val="002A3D75"/>
    <w:rsid w:val="002A462F"/>
    <w:rsid w:val="002A57B6"/>
    <w:rsid w:val="002A5832"/>
    <w:rsid w:val="002A7928"/>
    <w:rsid w:val="002A7A61"/>
    <w:rsid w:val="002A7C92"/>
    <w:rsid w:val="002A7D02"/>
    <w:rsid w:val="002A7E64"/>
    <w:rsid w:val="002B04EC"/>
    <w:rsid w:val="002B06A7"/>
    <w:rsid w:val="002B195E"/>
    <w:rsid w:val="002B1F4F"/>
    <w:rsid w:val="002B2758"/>
    <w:rsid w:val="002B2CE3"/>
    <w:rsid w:val="002B7616"/>
    <w:rsid w:val="002C047E"/>
    <w:rsid w:val="002C09D3"/>
    <w:rsid w:val="002C16EE"/>
    <w:rsid w:val="002C2149"/>
    <w:rsid w:val="002C4864"/>
    <w:rsid w:val="002C50F3"/>
    <w:rsid w:val="002C6B8E"/>
    <w:rsid w:val="002C7126"/>
    <w:rsid w:val="002D05E4"/>
    <w:rsid w:val="002D088F"/>
    <w:rsid w:val="002D1426"/>
    <w:rsid w:val="002D19E1"/>
    <w:rsid w:val="002D2153"/>
    <w:rsid w:val="002D3739"/>
    <w:rsid w:val="002D3FA1"/>
    <w:rsid w:val="002D45A9"/>
    <w:rsid w:val="002D4945"/>
    <w:rsid w:val="002D676E"/>
    <w:rsid w:val="002D6DE5"/>
    <w:rsid w:val="002E2938"/>
    <w:rsid w:val="002E50BF"/>
    <w:rsid w:val="002E5998"/>
    <w:rsid w:val="002E5F36"/>
    <w:rsid w:val="002E6171"/>
    <w:rsid w:val="002E7A74"/>
    <w:rsid w:val="002F097D"/>
    <w:rsid w:val="002F1C92"/>
    <w:rsid w:val="002F1DE2"/>
    <w:rsid w:val="002F205D"/>
    <w:rsid w:val="002F296C"/>
    <w:rsid w:val="002F4CAB"/>
    <w:rsid w:val="002F4FC8"/>
    <w:rsid w:val="002F59AB"/>
    <w:rsid w:val="002F6CBA"/>
    <w:rsid w:val="00300BC3"/>
    <w:rsid w:val="00301AE6"/>
    <w:rsid w:val="00301B65"/>
    <w:rsid w:val="00302EF3"/>
    <w:rsid w:val="00303630"/>
    <w:rsid w:val="0030774A"/>
    <w:rsid w:val="00307B33"/>
    <w:rsid w:val="00313054"/>
    <w:rsid w:val="003137EB"/>
    <w:rsid w:val="0031406E"/>
    <w:rsid w:val="00315FBE"/>
    <w:rsid w:val="003173AF"/>
    <w:rsid w:val="00317930"/>
    <w:rsid w:val="00317BA6"/>
    <w:rsid w:val="00320D89"/>
    <w:rsid w:val="00320FFD"/>
    <w:rsid w:val="0032123F"/>
    <w:rsid w:val="0032163F"/>
    <w:rsid w:val="00321770"/>
    <w:rsid w:val="00322AED"/>
    <w:rsid w:val="0032346E"/>
    <w:rsid w:val="003240C7"/>
    <w:rsid w:val="00325F38"/>
    <w:rsid w:val="00326A58"/>
    <w:rsid w:val="00333788"/>
    <w:rsid w:val="0033392B"/>
    <w:rsid w:val="00333C56"/>
    <w:rsid w:val="0033441F"/>
    <w:rsid w:val="00335427"/>
    <w:rsid w:val="003360F4"/>
    <w:rsid w:val="00337B2A"/>
    <w:rsid w:val="00342168"/>
    <w:rsid w:val="00342FD0"/>
    <w:rsid w:val="003435DD"/>
    <w:rsid w:val="00343834"/>
    <w:rsid w:val="00343BB6"/>
    <w:rsid w:val="003448B6"/>
    <w:rsid w:val="00345E42"/>
    <w:rsid w:val="00346CA8"/>
    <w:rsid w:val="00346CDD"/>
    <w:rsid w:val="003478D6"/>
    <w:rsid w:val="003502A7"/>
    <w:rsid w:val="00350B30"/>
    <w:rsid w:val="0035116A"/>
    <w:rsid w:val="00352AF3"/>
    <w:rsid w:val="003554C6"/>
    <w:rsid w:val="00356282"/>
    <w:rsid w:val="00357946"/>
    <w:rsid w:val="00360464"/>
    <w:rsid w:val="00360F27"/>
    <w:rsid w:val="003610B7"/>
    <w:rsid w:val="00361A5C"/>
    <w:rsid w:val="003639D0"/>
    <w:rsid w:val="00363A8C"/>
    <w:rsid w:val="00364F7A"/>
    <w:rsid w:val="0036547A"/>
    <w:rsid w:val="00365EAE"/>
    <w:rsid w:val="00367BB1"/>
    <w:rsid w:val="00371466"/>
    <w:rsid w:val="00372133"/>
    <w:rsid w:val="0037218A"/>
    <w:rsid w:val="00373212"/>
    <w:rsid w:val="00374535"/>
    <w:rsid w:val="00374769"/>
    <w:rsid w:val="00374DA9"/>
    <w:rsid w:val="00375663"/>
    <w:rsid w:val="0037579D"/>
    <w:rsid w:val="00375E78"/>
    <w:rsid w:val="00376041"/>
    <w:rsid w:val="00376EF3"/>
    <w:rsid w:val="00377136"/>
    <w:rsid w:val="0037740B"/>
    <w:rsid w:val="003779D0"/>
    <w:rsid w:val="00380A4C"/>
    <w:rsid w:val="003814A2"/>
    <w:rsid w:val="0038221E"/>
    <w:rsid w:val="00382ED9"/>
    <w:rsid w:val="003836AB"/>
    <w:rsid w:val="00384A03"/>
    <w:rsid w:val="00384B1A"/>
    <w:rsid w:val="003868D3"/>
    <w:rsid w:val="00386CD7"/>
    <w:rsid w:val="00387168"/>
    <w:rsid w:val="003874D8"/>
    <w:rsid w:val="00387CC9"/>
    <w:rsid w:val="0039341F"/>
    <w:rsid w:val="00393FE7"/>
    <w:rsid w:val="00395525"/>
    <w:rsid w:val="0039616C"/>
    <w:rsid w:val="003972FE"/>
    <w:rsid w:val="003A0AF9"/>
    <w:rsid w:val="003A1405"/>
    <w:rsid w:val="003A16A3"/>
    <w:rsid w:val="003A1DEF"/>
    <w:rsid w:val="003A3936"/>
    <w:rsid w:val="003A3A55"/>
    <w:rsid w:val="003A4459"/>
    <w:rsid w:val="003A4463"/>
    <w:rsid w:val="003A48C2"/>
    <w:rsid w:val="003A513F"/>
    <w:rsid w:val="003A5CA5"/>
    <w:rsid w:val="003A68A4"/>
    <w:rsid w:val="003A6A9D"/>
    <w:rsid w:val="003B02F9"/>
    <w:rsid w:val="003B0E26"/>
    <w:rsid w:val="003B1129"/>
    <w:rsid w:val="003B183A"/>
    <w:rsid w:val="003B31FA"/>
    <w:rsid w:val="003B43F0"/>
    <w:rsid w:val="003B49EE"/>
    <w:rsid w:val="003B6954"/>
    <w:rsid w:val="003C072C"/>
    <w:rsid w:val="003C1E89"/>
    <w:rsid w:val="003C1FFF"/>
    <w:rsid w:val="003C470B"/>
    <w:rsid w:val="003C4B3E"/>
    <w:rsid w:val="003C4BF6"/>
    <w:rsid w:val="003C641D"/>
    <w:rsid w:val="003C67E7"/>
    <w:rsid w:val="003C6F07"/>
    <w:rsid w:val="003C74E7"/>
    <w:rsid w:val="003C7E09"/>
    <w:rsid w:val="003D0068"/>
    <w:rsid w:val="003D035F"/>
    <w:rsid w:val="003D074B"/>
    <w:rsid w:val="003D179E"/>
    <w:rsid w:val="003D1807"/>
    <w:rsid w:val="003D237B"/>
    <w:rsid w:val="003D2AA4"/>
    <w:rsid w:val="003D2C93"/>
    <w:rsid w:val="003D3942"/>
    <w:rsid w:val="003D4C9D"/>
    <w:rsid w:val="003D564A"/>
    <w:rsid w:val="003D5E9C"/>
    <w:rsid w:val="003D6763"/>
    <w:rsid w:val="003D73CE"/>
    <w:rsid w:val="003D75B6"/>
    <w:rsid w:val="003D7CAB"/>
    <w:rsid w:val="003E1AF6"/>
    <w:rsid w:val="003E5614"/>
    <w:rsid w:val="003E5D88"/>
    <w:rsid w:val="003E6DE5"/>
    <w:rsid w:val="003E6F88"/>
    <w:rsid w:val="003E7C45"/>
    <w:rsid w:val="003F16D4"/>
    <w:rsid w:val="003F19F1"/>
    <w:rsid w:val="003F26B2"/>
    <w:rsid w:val="003F3267"/>
    <w:rsid w:val="003F4069"/>
    <w:rsid w:val="003F6F7A"/>
    <w:rsid w:val="003F7F30"/>
    <w:rsid w:val="0040073B"/>
    <w:rsid w:val="004018F9"/>
    <w:rsid w:val="00402818"/>
    <w:rsid w:val="004038E6"/>
    <w:rsid w:val="004040AA"/>
    <w:rsid w:val="004052CC"/>
    <w:rsid w:val="00406D97"/>
    <w:rsid w:val="00407E6F"/>
    <w:rsid w:val="00410D7B"/>
    <w:rsid w:val="00411165"/>
    <w:rsid w:val="004115C5"/>
    <w:rsid w:val="004139B6"/>
    <w:rsid w:val="00413E08"/>
    <w:rsid w:val="00414C0F"/>
    <w:rsid w:val="00415AC9"/>
    <w:rsid w:val="00415C18"/>
    <w:rsid w:val="00415CE1"/>
    <w:rsid w:val="004162E0"/>
    <w:rsid w:val="00416AD7"/>
    <w:rsid w:val="00420A0D"/>
    <w:rsid w:val="00421A22"/>
    <w:rsid w:val="00421D2F"/>
    <w:rsid w:val="004220F5"/>
    <w:rsid w:val="00422B03"/>
    <w:rsid w:val="00422CDE"/>
    <w:rsid w:val="004230F0"/>
    <w:rsid w:val="004243FA"/>
    <w:rsid w:val="00424808"/>
    <w:rsid w:val="00427B65"/>
    <w:rsid w:val="00427D11"/>
    <w:rsid w:val="0043034F"/>
    <w:rsid w:val="004309DE"/>
    <w:rsid w:val="004315F3"/>
    <w:rsid w:val="004321AD"/>
    <w:rsid w:val="004323DF"/>
    <w:rsid w:val="00432FFD"/>
    <w:rsid w:val="00433E8F"/>
    <w:rsid w:val="00434E2B"/>
    <w:rsid w:val="00435B4B"/>
    <w:rsid w:val="004371C0"/>
    <w:rsid w:val="00437330"/>
    <w:rsid w:val="004377B9"/>
    <w:rsid w:val="00440A70"/>
    <w:rsid w:val="004410E6"/>
    <w:rsid w:val="004415A5"/>
    <w:rsid w:val="00441D26"/>
    <w:rsid w:val="004430AF"/>
    <w:rsid w:val="00444021"/>
    <w:rsid w:val="0044487A"/>
    <w:rsid w:val="00444CDC"/>
    <w:rsid w:val="004456A1"/>
    <w:rsid w:val="00446CC6"/>
    <w:rsid w:val="0045005D"/>
    <w:rsid w:val="004500C2"/>
    <w:rsid w:val="004500C9"/>
    <w:rsid w:val="0045090D"/>
    <w:rsid w:val="00453259"/>
    <w:rsid w:val="004554BE"/>
    <w:rsid w:val="00456254"/>
    <w:rsid w:val="004574AF"/>
    <w:rsid w:val="00457FE3"/>
    <w:rsid w:val="004617FF"/>
    <w:rsid w:val="004619B3"/>
    <w:rsid w:val="00462153"/>
    <w:rsid w:val="0046300B"/>
    <w:rsid w:val="00463095"/>
    <w:rsid w:val="00463216"/>
    <w:rsid w:val="0046428C"/>
    <w:rsid w:val="00464AD7"/>
    <w:rsid w:val="0046552D"/>
    <w:rsid w:val="00467579"/>
    <w:rsid w:val="0047080A"/>
    <w:rsid w:val="00470EB6"/>
    <w:rsid w:val="0047220F"/>
    <w:rsid w:val="00472CDC"/>
    <w:rsid w:val="004738B1"/>
    <w:rsid w:val="004770BC"/>
    <w:rsid w:val="00481AAA"/>
    <w:rsid w:val="00481DB7"/>
    <w:rsid w:val="00483A5F"/>
    <w:rsid w:val="00484360"/>
    <w:rsid w:val="0048581A"/>
    <w:rsid w:val="004867BF"/>
    <w:rsid w:val="00486ADF"/>
    <w:rsid w:val="00486F74"/>
    <w:rsid w:val="004873B0"/>
    <w:rsid w:val="004874C7"/>
    <w:rsid w:val="004900E7"/>
    <w:rsid w:val="0049022B"/>
    <w:rsid w:val="00490B18"/>
    <w:rsid w:val="00490C38"/>
    <w:rsid w:val="004947B0"/>
    <w:rsid w:val="004947F3"/>
    <w:rsid w:val="00496C01"/>
    <w:rsid w:val="004976C0"/>
    <w:rsid w:val="004A01C2"/>
    <w:rsid w:val="004A17AE"/>
    <w:rsid w:val="004A2FE7"/>
    <w:rsid w:val="004A36BE"/>
    <w:rsid w:val="004A44C1"/>
    <w:rsid w:val="004A495C"/>
    <w:rsid w:val="004A4E10"/>
    <w:rsid w:val="004A51FF"/>
    <w:rsid w:val="004A5F4C"/>
    <w:rsid w:val="004A6049"/>
    <w:rsid w:val="004A6140"/>
    <w:rsid w:val="004A6D12"/>
    <w:rsid w:val="004A7378"/>
    <w:rsid w:val="004A7BF7"/>
    <w:rsid w:val="004B236B"/>
    <w:rsid w:val="004B2569"/>
    <w:rsid w:val="004B2CF6"/>
    <w:rsid w:val="004B2E20"/>
    <w:rsid w:val="004B3496"/>
    <w:rsid w:val="004B3AD5"/>
    <w:rsid w:val="004B47A9"/>
    <w:rsid w:val="004B4B46"/>
    <w:rsid w:val="004B52AE"/>
    <w:rsid w:val="004B5DC4"/>
    <w:rsid w:val="004B7254"/>
    <w:rsid w:val="004C0821"/>
    <w:rsid w:val="004C0920"/>
    <w:rsid w:val="004C16D3"/>
    <w:rsid w:val="004C3136"/>
    <w:rsid w:val="004C366F"/>
    <w:rsid w:val="004C3D72"/>
    <w:rsid w:val="004C47DB"/>
    <w:rsid w:val="004C694D"/>
    <w:rsid w:val="004C7483"/>
    <w:rsid w:val="004C766C"/>
    <w:rsid w:val="004C7725"/>
    <w:rsid w:val="004C7B77"/>
    <w:rsid w:val="004D099C"/>
    <w:rsid w:val="004D1EFF"/>
    <w:rsid w:val="004D5783"/>
    <w:rsid w:val="004D5A78"/>
    <w:rsid w:val="004D7096"/>
    <w:rsid w:val="004E0E54"/>
    <w:rsid w:val="004E181C"/>
    <w:rsid w:val="004E1DBD"/>
    <w:rsid w:val="004E2981"/>
    <w:rsid w:val="004E29DB"/>
    <w:rsid w:val="004E2BF7"/>
    <w:rsid w:val="004E4CED"/>
    <w:rsid w:val="004E64DF"/>
    <w:rsid w:val="004E6B81"/>
    <w:rsid w:val="004E7EA4"/>
    <w:rsid w:val="004F044C"/>
    <w:rsid w:val="004F09B8"/>
    <w:rsid w:val="004F1E99"/>
    <w:rsid w:val="004F1F90"/>
    <w:rsid w:val="004F2A2B"/>
    <w:rsid w:val="004F2D56"/>
    <w:rsid w:val="004F334F"/>
    <w:rsid w:val="004F3B7D"/>
    <w:rsid w:val="004F3D99"/>
    <w:rsid w:val="004F4C59"/>
    <w:rsid w:val="004F7C69"/>
    <w:rsid w:val="00500A72"/>
    <w:rsid w:val="00500DD7"/>
    <w:rsid w:val="00500F15"/>
    <w:rsid w:val="00504473"/>
    <w:rsid w:val="00504568"/>
    <w:rsid w:val="005065A2"/>
    <w:rsid w:val="0050759B"/>
    <w:rsid w:val="00507622"/>
    <w:rsid w:val="00507930"/>
    <w:rsid w:val="00511440"/>
    <w:rsid w:val="00511B26"/>
    <w:rsid w:val="00511BD4"/>
    <w:rsid w:val="005122CF"/>
    <w:rsid w:val="00513F43"/>
    <w:rsid w:val="005143BA"/>
    <w:rsid w:val="005155AD"/>
    <w:rsid w:val="0051582A"/>
    <w:rsid w:val="005160FA"/>
    <w:rsid w:val="005176B4"/>
    <w:rsid w:val="00517D75"/>
    <w:rsid w:val="005201E0"/>
    <w:rsid w:val="00520B01"/>
    <w:rsid w:val="00523305"/>
    <w:rsid w:val="00524E64"/>
    <w:rsid w:val="0052555A"/>
    <w:rsid w:val="00525C01"/>
    <w:rsid w:val="00526D41"/>
    <w:rsid w:val="0052713B"/>
    <w:rsid w:val="005275C2"/>
    <w:rsid w:val="005278D0"/>
    <w:rsid w:val="00527C43"/>
    <w:rsid w:val="00527DEC"/>
    <w:rsid w:val="00530B52"/>
    <w:rsid w:val="005312AF"/>
    <w:rsid w:val="0053181C"/>
    <w:rsid w:val="00531B7B"/>
    <w:rsid w:val="0053233B"/>
    <w:rsid w:val="0053247B"/>
    <w:rsid w:val="00533C36"/>
    <w:rsid w:val="005347D2"/>
    <w:rsid w:val="00534FD0"/>
    <w:rsid w:val="00535655"/>
    <w:rsid w:val="005358C9"/>
    <w:rsid w:val="00536749"/>
    <w:rsid w:val="00537249"/>
    <w:rsid w:val="0053757F"/>
    <w:rsid w:val="00541364"/>
    <w:rsid w:val="00541C87"/>
    <w:rsid w:val="00541DAF"/>
    <w:rsid w:val="00542198"/>
    <w:rsid w:val="0054318F"/>
    <w:rsid w:val="00545312"/>
    <w:rsid w:val="00545BA2"/>
    <w:rsid w:val="00550FF9"/>
    <w:rsid w:val="00552078"/>
    <w:rsid w:val="0055274E"/>
    <w:rsid w:val="00553443"/>
    <w:rsid w:val="00553A6E"/>
    <w:rsid w:val="005547ED"/>
    <w:rsid w:val="0055679D"/>
    <w:rsid w:val="005579C3"/>
    <w:rsid w:val="00557FF4"/>
    <w:rsid w:val="00560193"/>
    <w:rsid w:val="0056080F"/>
    <w:rsid w:val="0056173B"/>
    <w:rsid w:val="005618F6"/>
    <w:rsid w:val="00561F30"/>
    <w:rsid w:val="0056386C"/>
    <w:rsid w:val="00563D5A"/>
    <w:rsid w:val="005647C7"/>
    <w:rsid w:val="00565408"/>
    <w:rsid w:val="00566C36"/>
    <w:rsid w:val="00566DB7"/>
    <w:rsid w:val="0056759E"/>
    <w:rsid w:val="00567EB8"/>
    <w:rsid w:val="0057018E"/>
    <w:rsid w:val="005706EC"/>
    <w:rsid w:val="0057106C"/>
    <w:rsid w:val="005715EB"/>
    <w:rsid w:val="00571A84"/>
    <w:rsid w:val="00573CC6"/>
    <w:rsid w:val="00575941"/>
    <w:rsid w:val="00576302"/>
    <w:rsid w:val="0057660E"/>
    <w:rsid w:val="00576C19"/>
    <w:rsid w:val="0057745D"/>
    <w:rsid w:val="00577AF3"/>
    <w:rsid w:val="00577C63"/>
    <w:rsid w:val="00577EC6"/>
    <w:rsid w:val="005820F0"/>
    <w:rsid w:val="00582B47"/>
    <w:rsid w:val="00582CFC"/>
    <w:rsid w:val="005834AE"/>
    <w:rsid w:val="005837B4"/>
    <w:rsid w:val="00583E0A"/>
    <w:rsid w:val="005843F9"/>
    <w:rsid w:val="00584870"/>
    <w:rsid w:val="00585940"/>
    <w:rsid w:val="00587DF8"/>
    <w:rsid w:val="00590C11"/>
    <w:rsid w:val="005915CB"/>
    <w:rsid w:val="00591A72"/>
    <w:rsid w:val="005951FB"/>
    <w:rsid w:val="00596918"/>
    <w:rsid w:val="00596FA4"/>
    <w:rsid w:val="00597B44"/>
    <w:rsid w:val="005A0D6B"/>
    <w:rsid w:val="005A1C7D"/>
    <w:rsid w:val="005A2997"/>
    <w:rsid w:val="005A2D0B"/>
    <w:rsid w:val="005A3B24"/>
    <w:rsid w:val="005A41DC"/>
    <w:rsid w:val="005A425B"/>
    <w:rsid w:val="005A4937"/>
    <w:rsid w:val="005A4C4D"/>
    <w:rsid w:val="005A6A92"/>
    <w:rsid w:val="005A6C39"/>
    <w:rsid w:val="005B00D0"/>
    <w:rsid w:val="005B2552"/>
    <w:rsid w:val="005B298F"/>
    <w:rsid w:val="005B2C06"/>
    <w:rsid w:val="005B47B2"/>
    <w:rsid w:val="005B48A6"/>
    <w:rsid w:val="005B4A2A"/>
    <w:rsid w:val="005B523D"/>
    <w:rsid w:val="005B578D"/>
    <w:rsid w:val="005B6443"/>
    <w:rsid w:val="005C05E8"/>
    <w:rsid w:val="005C09CC"/>
    <w:rsid w:val="005C0CEE"/>
    <w:rsid w:val="005C0EB1"/>
    <w:rsid w:val="005C12F5"/>
    <w:rsid w:val="005C1717"/>
    <w:rsid w:val="005C1909"/>
    <w:rsid w:val="005C217E"/>
    <w:rsid w:val="005C2AE7"/>
    <w:rsid w:val="005C2B2F"/>
    <w:rsid w:val="005C3007"/>
    <w:rsid w:val="005C30FD"/>
    <w:rsid w:val="005C3DE8"/>
    <w:rsid w:val="005C7279"/>
    <w:rsid w:val="005D1FB2"/>
    <w:rsid w:val="005D4E26"/>
    <w:rsid w:val="005D788F"/>
    <w:rsid w:val="005D7F3A"/>
    <w:rsid w:val="005E1A10"/>
    <w:rsid w:val="005E1B08"/>
    <w:rsid w:val="005E20FD"/>
    <w:rsid w:val="005E2C12"/>
    <w:rsid w:val="005E38BF"/>
    <w:rsid w:val="005E3CA5"/>
    <w:rsid w:val="005E5F39"/>
    <w:rsid w:val="005F23E8"/>
    <w:rsid w:val="005F2D0E"/>
    <w:rsid w:val="005F2EA7"/>
    <w:rsid w:val="005F4131"/>
    <w:rsid w:val="005F4D3F"/>
    <w:rsid w:val="005F59EF"/>
    <w:rsid w:val="005F7F8C"/>
    <w:rsid w:val="006005FB"/>
    <w:rsid w:val="00602C0A"/>
    <w:rsid w:val="0060411F"/>
    <w:rsid w:val="006060BC"/>
    <w:rsid w:val="00610006"/>
    <w:rsid w:val="006107E0"/>
    <w:rsid w:val="006112F2"/>
    <w:rsid w:val="006113F8"/>
    <w:rsid w:val="0061242B"/>
    <w:rsid w:val="00615346"/>
    <w:rsid w:val="00615584"/>
    <w:rsid w:val="00615B9C"/>
    <w:rsid w:val="006170A7"/>
    <w:rsid w:val="00617B29"/>
    <w:rsid w:val="00620096"/>
    <w:rsid w:val="006207F6"/>
    <w:rsid w:val="00623FEE"/>
    <w:rsid w:val="006241E5"/>
    <w:rsid w:val="006246D1"/>
    <w:rsid w:val="006248A1"/>
    <w:rsid w:val="006251B4"/>
    <w:rsid w:val="00625E29"/>
    <w:rsid w:val="00627639"/>
    <w:rsid w:val="00627892"/>
    <w:rsid w:val="0063099E"/>
    <w:rsid w:val="00631672"/>
    <w:rsid w:val="00634E43"/>
    <w:rsid w:val="00635D4D"/>
    <w:rsid w:val="00636620"/>
    <w:rsid w:val="00637826"/>
    <w:rsid w:val="00640119"/>
    <w:rsid w:val="0064045B"/>
    <w:rsid w:val="00640485"/>
    <w:rsid w:val="0064182D"/>
    <w:rsid w:val="00642AB4"/>
    <w:rsid w:val="00643242"/>
    <w:rsid w:val="00644853"/>
    <w:rsid w:val="00644DB2"/>
    <w:rsid w:val="00645975"/>
    <w:rsid w:val="00645CE9"/>
    <w:rsid w:val="0064661C"/>
    <w:rsid w:val="00647ED5"/>
    <w:rsid w:val="00650DCA"/>
    <w:rsid w:val="00651220"/>
    <w:rsid w:val="00651810"/>
    <w:rsid w:val="00651D01"/>
    <w:rsid w:val="0065397C"/>
    <w:rsid w:val="00653DC4"/>
    <w:rsid w:val="00654862"/>
    <w:rsid w:val="00654A65"/>
    <w:rsid w:val="00654EAC"/>
    <w:rsid w:val="00654EB2"/>
    <w:rsid w:val="006550B4"/>
    <w:rsid w:val="0065524D"/>
    <w:rsid w:val="00655940"/>
    <w:rsid w:val="00655D89"/>
    <w:rsid w:val="00655E2F"/>
    <w:rsid w:val="006571FB"/>
    <w:rsid w:val="006601FE"/>
    <w:rsid w:val="00664B56"/>
    <w:rsid w:val="00666678"/>
    <w:rsid w:val="00667596"/>
    <w:rsid w:val="006677D9"/>
    <w:rsid w:val="0067059B"/>
    <w:rsid w:val="006705FC"/>
    <w:rsid w:val="00670947"/>
    <w:rsid w:val="00670C0C"/>
    <w:rsid w:val="00675E6E"/>
    <w:rsid w:val="00680C18"/>
    <w:rsid w:val="00681735"/>
    <w:rsid w:val="006855B5"/>
    <w:rsid w:val="006858C3"/>
    <w:rsid w:val="006862CB"/>
    <w:rsid w:val="00691282"/>
    <w:rsid w:val="0069233B"/>
    <w:rsid w:val="00692B01"/>
    <w:rsid w:val="00694736"/>
    <w:rsid w:val="00695537"/>
    <w:rsid w:val="00695E30"/>
    <w:rsid w:val="00697096"/>
    <w:rsid w:val="006976CA"/>
    <w:rsid w:val="006A00B8"/>
    <w:rsid w:val="006A21C3"/>
    <w:rsid w:val="006A2A35"/>
    <w:rsid w:val="006A3045"/>
    <w:rsid w:val="006A502A"/>
    <w:rsid w:val="006A626E"/>
    <w:rsid w:val="006A7378"/>
    <w:rsid w:val="006A7912"/>
    <w:rsid w:val="006B0DBB"/>
    <w:rsid w:val="006B1AB9"/>
    <w:rsid w:val="006B3C8A"/>
    <w:rsid w:val="006B6419"/>
    <w:rsid w:val="006C178A"/>
    <w:rsid w:val="006C19C2"/>
    <w:rsid w:val="006C1C1F"/>
    <w:rsid w:val="006C1EB4"/>
    <w:rsid w:val="006C3205"/>
    <w:rsid w:val="006C3FF6"/>
    <w:rsid w:val="006C4188"/>
    <w:rsid w:val="006C7294"/>
    <w:rsid w:val="006D36C4"/>
    <w:rsid w:val="006D3A50"/>
    <w:rsid w:val="006D4157"/>
    <w:rsid w:val="006D5E83"/>
    <w:rsid w:val="006D62E9"/>
    <w:rsid w:val="006D6B6C"/>
    <w:rsid w:val="006E0658"/>
    <w:rsid w:val="006E0CD5"/>
    <w:rsid w:val="006E17B6"/>
    <w:rsid w:val="006E2B34"/>
    <w:rsid w:val="006E4483"/>
    <w:rsid w:val="006E5BF7"/>
    <w:rsid w:val="006E66F9"/>
    <w:rsid w:val="006E6BF8"/>
    <w:rsid w:val="006E7638"/>
    <w:rsid w:val="006F04A3"/>
    <w:rsid w:val="006F0D7A"/>
    <w:rsid w:val="006F14A1"/>
    <w:rsid w:val="006F25F6"/>
    <w:rsid w:val="006F297F"/>
    <w:rsid w:val="006F2B86"/>
    <w:rsid w:val="006F377A"/>
    <w:rsid w:val="006F4CD7"/>
    <w:rsid w:val="006F7575"/>
    <w:rsid w:val="006F7F78"/>
    <w:rsid w:val="0070016B"/>
    <w:rsid w:val="00700FBD"/>
    <w:rsid w:val="007012A6"/>
    <w:rsid w:val="00702548"/>
    <w:rsid w:val="00702604"/>
    <w:rsid w:val="00702B68"/>
    <w:rsid w:val="00702D24"/>
    <w:rsid w:val="00703AA7"/>
    <w:rsid w:val="0070492A"/>
    <w:rsid w:val="00704B65"/>
    <w:rsid w:val="00705687"/>
    <w:rsid w:val="0070770D"/>
    <w:rsid w:val="00707D43"/>
    <w:rsid w:val="00711387"/>
    <w:rsid w:val="007113C8"/>
    <w:rsid w:val="00713001"/>
    <w:rsid w:val="00713C85"/>
    <w:rsid w:val="007143B0"/>
    <w:rsid w:val="00716E3C"/>
    <w:rsid w:val="00717D47"/>
    <w:rsid w:val="00720EC7"/>
    <w:rsid w:val="00723821"/>
    <w:rsid w:val="007240DC"/>
    <w:rsid w:val="00724230"/>
    <w:rsid w:val="00724543"/>
    <w:rsid w:val="00725BFD"/>
    <w:rsid w:val="007272B0"/>
    <w:rsid w:val="007313D8"/>
    <w:rsid w:val="007318CE"/>
    <w:rsid w:val="00732172"/>
    <w:rsid w:val="00732E6F"/>
    <w:rsid w:val="0073329D"/>
    <w:rsid w:val="007346B4"/>
    <w:rsid w:val="007349DE"/>
    <w:rsid w:val="00735974"/>
    <w:rsid w:val="00735E9E"/>
    <w:rsid w:val="00736B95"/>
    <w:rsid w:val="007371ED"/>
    <w:rsid w:val="00740E92"/>
    <w:rsid w:val="0074261B"/>
    <w:rsid w:val="00742A15"/>
    <w:rsid w:val="00745416"/>
    <w:rsid w:val="0074542D"/>
    <w:rsid w:val="00745E2A"/>
    <w:rsid w:val="00746981"/>
    <w:rsid w:val="00746E18"/>
    <w:rsid w:val="00746E86"/>
    <w:rsid w:val="00747223"/>
    <w:rsid w:val="007517F3"/>
    <w:rsid w:val="007519A8"/>
    <w:rsid w:val="00753147"/>
    <w:rsid w:val="00761FC8"/>
    <w:rsid w:val="0076224C"/>
    <w:rsid w:val="00763B97"/>
    <w:rsid w:val="00764D47"/>
    <w:rsid w:val="007661C8"/>
    <w:rsid w:val="007676FE"/>
    <w:rsid w:val="00770C51"/>
    <w:rsid w:val="00771B42"/>
    <w:rsid w:val="00772A54"/>
    <w:rsid w:val="00772F26"/>
    <w:rsid w:val="00775418"/>
    <w:rsid w:val="00775FA6"/>
    <w:rsid w:val="007766E3"/>
    <w:rsid w:val="00777BC4"/>
    <w:rsid w:val="00777D10"/>
    <w:rsid w:val="00777F8A"/>
    <w:rsid w:val="0078144A"/>
    <w:rsid w:val="0078393E"/>
    <w:rsid w:val="00783F92"/>
    <w:rsid w:val="007854E2"/>
    <w:rsid w:val="00785E33"/>
    <w:rsid w:val="00786406"/>
    <w:rsid w:val="00787136"/>
    <w:rsid w:val="007878FE"/>
    <w:rsid w:val="00787A3B"/>
    <w:rsid w:val="00790711"/>
    <w:rsid w:val="007915BA"/>
    <w:rsid w:val="007918CF"/>
    <w:rsid w:val="007923BF"/>
    <w:rsid w:val="0079404A"/>
    <w:rsid w:val="00795538"/>
    <w:rsid w:val="00795740"/>
    <w:rsid w:val="00796528"/>
    <w:rsid w:val="007A0041"/>
    <w:rsid w:val="007A011C"/>
    <w:rsid w:val="007A045F"/>
    <w:rsid w:val="007A2D8C"/>
    <w:rsid w:val="007A3BC5"/>
    <w:rsid w:val="007A4C14"/>
    <w:rsid w:val="007A5392"/>
    <w:rsid w:val="007A701A"/>
    <w:rsid w:val="007A712E"/>
    <w:rsid w:val="007A76BD"/>
    <w:rsid w:val="007B01C3"/>
    <w:rsid w:val="007B0B69"/>
    <w:rsid w:val="007B10AB"/>
    <w:rsid w:val="007B1A24"/>
    <w:rsid w:val="007B1F35"/>
    <w:rsid w:val="007B2867"/>
    <w:rsid w:val="007B4556"/>
    <w:rsid w:val="007B59F4"/>
    <w:rsid w:val="007B5F46"/>
    <w:rsid w:val="007B60AA"/>
    <w:rsid w:val="007B70EA"/>
    <w:rsid w:val="007B7388"/>
    <w:rsid w:val="007B7785"/>
    <w:rsid w:val="007B7CEE"/>
    <w:rsid w:val="007C0433"/>
    <w:rsid w:val="007C0538"/>
    <w:rsid w:val="007C1787"/>
    <w:rsid w:val="007C258F"/>
    <w:rsid w:val="007C26CF"/>
    <w:rsid w:val="007C2843"/>
    <w:rsid w:val="007C4298"/>
    <w:rsid w:val="007C5237"/>
    <w:rsid w:val="007C5B52"/>
    <w:rsid w:val="007C6817"/>
    <w:rsid w:val="007C790F"/>
    <w:rsid w:val="007D09C1"/>
    <w:rsid w:val="007D2476"/>
    <w:rsid w:val="007D3812"/>
    <w:rsid w:val="007D3DE8"/>
    <w:rsid w:val="007D65C6"/>
    <w:rsid w:val="007D6C5A"/>
    <w:rsid w:val="007D7768"/>
    <w:rsid w:val="007D796F"/>
    <w:rsid w:val="007E0455"/>
    <w:rsid w:val="007E0B2B"/>
    <w:rsid w:val="007E2404"/>
    <w:rsid w:val="007E3350"/>
    <w:rsid w:val="007E3807"/>
    <w:rsid w:val="007E38FE"/>
    <w:rsid w:val="007E4C67"/>
    <w:rsid w:val="007E52CD"/>
    <w:rsid w:val="007E61C1"/>
    <w:rsid w:val="007E6256"/>
    <w:rsid w:val="007E6967"/>
    <w:rsid w:val="007E7617"/>
    <w:rsid w:val="007E7A79"/>
    <w:rsid w:val="007E7E91"/>
    <w:rsid w:val="007F037F"/>
    <w:rsid w:val="007F18E2"/>
    <w:rsid w:val="007F3683"/>
    <w:rsid w:val="007F5E6F"/>
    <w:rsid w:val="007F66C7"/>
    <w:rsid w:val="007F71DD"/>
    <w:rsid w:val="00800081"/>
    <w:rsid w:val="00800498"/>
    <w:rsid w:val="00800784"/>
    <w:rsid w:val="00801C20"/>
    <w:rsid w:val="008032B1"/>
    <w:rsid w:val="008041FF"/>
    <w:rsid w:val="008049FB"/>
    <w:rsid w:val="00805C35"/>
    <w:rsid w:val="00806A9D"/>
    <w:rsid w:val="0081278E"/>
    <w:rsid w:val="008133B3"/>
    <w:rsid w:val="00816466"/>
    <w:rsid w:val="008202D8"/>
    <w:rsid w:val="00820923"/>
    <w:rsid w:val="00824E94"/>
    <w:rsid w:val="008262E1"/>
    <w:rsid w:val="00826DB4"/>
    <w:rsid w:val="008276E7"/>
    <w:rsid w:val="00830E69"/>
    <w:rsid w:val="0083176B"/>
    <w:rsid w:val="008322A5"/>
    <w:rsid w:val="0083261C"/>
    <w:rsid w:val="008340D3"/>
    <w:rsid w:val="008363B3"/>
    <w:rsid w:val="00836DCA"/>
    <w:rsid w:val="008375E7"/>
    <w:rsid w:val="0084115A"/>
    <w:rsid w:val="008431EE"/>
    <w:rsid w:val="00843680"/>
    <w:rsid w:val="008439B4"/>
    <w:rsid w:val="008448CA"/>
    <w:rsid w:val="00845E96"/>
    <w:rsid w:val="00846A3D"/>
    <w:rsid w:val="00847C35"/>
    <w:rsid w:val="0085155A"/>
    <w:rsid w:val="00851BC1"/>
    <w:rsid w:val="00852C0E"/>
    <w:rsid w:val="00852CE2"/>
    <w:rsid w:val="0085321E"/>
    <w:rsid w:val="00853687"/>
    <w:rsid w:val="00854A7A"/>
    <w:rsid w:val="00854B15"/>
    <w:rsid w:val="00854C4F"/>
    <w:rsid w:val="00854F20"/>
    <w:rsid w:val="008554E9"/>
    <w:rsid w:val="0085595C"/>
    <w:rsid w:val="00855BEB"/>
    <w:rsid w:val="00855F92"/>
    <w:rsid w:val="008565D1"/>
    <w:rsid w:val="008575EE"/>
    <w:rsid w:val="00857764"/>
    <w:rsid w:val="00861E6E"/>
    <w:rsid w:val="00863CBB"/>
    <w:rsid w:val="00864FE7"/>
    <w:rsid w:val="00866EE7"/>
    <w:rsid w:val="008677E9"/>
    <w:rsid w:val="008703DC"/>
    <w:rsid w:val="00873202"/>
    <w:rsid w:val="008736A9"/>
    <w:rsid w:val="0088011B"/>
    <w:rsid w:val="00881D67"/>
    <w:rsid w:val="008822F7"/>
    <w:rsid w:val="00882357"/>
    <w:rsid w:val="00882F5F"/>
    <w:rsid w:val="00883396"/>
    <w:rsid w:val="0088384C"/>
    <w:rsid w:val="008853F6"/>
    <w:rsid w:val="00885A6E"/>
    <w:rsid w:val="00885AB1"/>
    <w:rsid w:val="0088661E"/>
    <w:rsid w:val="008874E3"/>
    <w:rsid w:val="00887A94"/>
    <w:rsid w:val="0089318A"/>
    <w:rsid w:val="008935EA"/>
    <w:rsid w:val="008936B2"/>
    <w:rsid w:val="00894A35"/>
    <w:rsid w:val="008964BE"/>
    <w:rsid w:val="00896764"/>
    <w:rsid w:val="00897353"/>
    <w:rsid w:val="00897A35"/>
    <w:rsid w:val="008A224C"/>
    <w:rsid w:val="008A3120"/>
    <w:rsid w:val="008A3C7D"/>
    <w:rsid w:val="008A5A4E"/>
    <w:rsid w:val="008A6749"/>
    <w:rsid w:val="008B02D0"/>
    <w:rsid w:val="008B08A9"/>
    <w:rsid w:val="008B21DF"/>
    <w:rsid w:val="008B2DB8"/>
    <w:rsid w:val="008B2E52"/>
    <w:rsid w:val="008B2EFB"/>
    <w:rsid w:val="008B3AA4"/>
    <w:rsid w:val="008B65F0"/>
    <w:rsid w:val="008B6639"/>
    <w:rsid w:val="008B6EAA"/>
    <w:rsid w:val="008B79F6"/>
    <w:rsid w:val="008C0848"/>
    <w:rsid w:val="008C0D54"/>
    <w:rsid w:val="008C1183"/>
    <w:rsid w:val="008C2969"/>
    <w:rsid w:val="008C3C5D"/>
    <w:rsid w:val="008C43A0"/>
    <w:rsid w:val="008C4AFE"/>
    <w:rsid w:val="008C62FD"/>
    <w:rsid w:val="008C7961"/>
    <w:rsid w:val="008C7E81"/>
    <w:rsid w:val="008D07D2"/>
    <w:rsid w:val="008D0B19"/>
    <w:rsid w:val="008D1160"/>
    <w:rsid w:val="008D25A9"/>
    <w:rsid w:val="008D2C36"/>
    <w:rsid w:val="008D5EA2"/>
    <w:rsid w:val="008E2934"/>
    <w:rsid w:val="008E3411"/>
    <w:rsid w:val="008E4500"/>
    <w:rsid w:val="008E49F6"/>
    <w:rsid w:val="008E4A05"/>
    <w:rsid w:val="008E4CDA"/>
    <w:rsid w:val="008E6CB4"/>
    <w:rsid w:val="008F1B11"/>
    <w:rsid w:val="008F54E3"/>
    <w:rsid w:val="008F5D6F"/>
    <w:rsid w:val="008F70EB"/>
    <w:rsid w:val="0090153A"/>
    <w:rsid w:val="009032B7"/>
    <w:rsid w:val="009037F4"/>
    <w:rsid w:val="00903FD4"/>
    <w:rsid w:val="00904345"/>
    <w:rsid w:val="009048A2"/>
    <w:rsid w:val="00904CF5"/>
    <w:rsid w:val="0090589E"/>
    <w:rsid w:val="00906EF6"/>
    <w:rsid w:val="0090761B"/>
    <w:rsid w:val="009100AC"/>
    <w:rsid w:val="0091079A"/>
    <w:rsid w:val="00910AF2"/>
    <w:rsid w:val="009119B0"/>
    <w:rsid w:val="00912232"/>
    <w:rsid w:val="009126CC"/>
    <w:rsid w:val="009130F8"/>
    <w:rsid w:val="00913545"/>
    <w:rsid w:val="00913F78"/>
    <w:rsid w:val="00914996"/>
    <w:rsid w:val="00914C8C"/>
    <w:rsid w:val="009167AE"/>
    <w:rsid w:val="00916BCA"/>
    <w:rsid w:val="0092079C"/>
    <w:rsid w:val="009215DB"/>
    <w:rsid w:val="0092236F"/>
    <w:rsid w:val="00922BA8"/>
    <w:rsid w:val="00923EFA"/>
    <w:rsid w:val="00925BF9"/>
    <w:rsid w:val="00926394"/>
    <w:rsid w:val="009269B5"/>
    <w:rsid w:val="00927AFC"/>
    <w:rsid w:val="00927ECD"/>
    <w:rsid w:val="00930C28"/>
    <w:rsid w:val="0093121D"/>
    <w:rsid w:val="00932B91"/>
    <w:rsid w:val="00932C8B"/>
    <w:rsid w:val="00933017"/>
    <w:rsid w:val="009335B9"/>
    <w:rsid w:val="00933C5B"/>
    <w:rsid w:val="00933CD1"/>
    <w:rsid w:val="00933F2A"/>
    <w:rsid w:val="00935F1F"/>
    <w:rsid w:val="00936918"/>
    <w:rsid w:val="009371C7"/>
    <w:rsid w:val="00940857"/>
    <w:rsid w:val="00941CFF"/>
    <w:rsid w:val="00941F34"/>
    <w:rsid w:val="00941F64"/>
    <w:rsid w:val="00942E59"/>
    <w:rsid w:val="00943369"/>
    <w:rsid w:val="009442DD"/>
    <w:rsid w:val="00944C7D"/>
    <w:rsid w:val="00945DD1"/>
    <w:rsid w:val="00946C44"/>
    <w:rsid w:val="009508C9"/>
    <w:rsid w:val="009509C8"/>
    <w:rsid w:val="00950FF9"/>
    <w:rsid w:val="0095116E"/>
    <w:rsid w:val="00951C4B"/>
    <w:rsid w:val="00953082"/>
    <w:rsid w:val="00953FD1"/>
    <w:rsid w:val="00954127"/>
    <w:rsid w:val="00955124"/>
    <w:rsid w:val="0095798C"/>
    <w:rsid w:val="00960615"/>
    <w:rsid w:val="0096085D"/>
    <w:rsid w:val="00961D2B"/>
    <w:rsid w:val="009631EC"/>
    <w:rsid w:val="009640D1"/>
    <w:rsid w:val="009660B2"/>
    <w:rsid w:val="00970049"/>
    <w:rsid w:val="00970593"/>
    <w:rsid w:val="009708EE"/>
    <w:rsid w:val="009709AE"/>
    <w:rsid w:val="009712C6"/>
    <w:rsid w:val="00974291"/>
    <w:rsid w:val="009744BA"/>
    <w:rsid w:val="009745CE"/>
    <w:rsid w:val="00974FDE"/>
    <w:rsid w:val="009750CE"/>
    <w:rsid w:val="009768A5"/>
    <w:rsid w:val="00981640"/>
    <w:rsid w:val="00981E78"/>
    <w:rsid w:val="00982013"/>
    <w:rsid w:val="00983E50"/>
    <w:rsid w:val="00987074"/>
    <w:rsid w:val="00987A50"/>
    <w:rsid w:val="00987AAC"/>
    <w:rsid w:val="0099084B"/>
    <w:rsid w:val="00990C25"/>
    <w:rsid w:val="00990E0F"/>
    <w:rsid w:val="00990E94"/>
    <w:rsid w:val="0099198A"/>
    <w:rsid w:val="00993A04"/>
    <w:rsid w:val="00995F1E"/>
    <w:rsid w:val="009962ED"/>
    <w:rsid w:val="00997308"/>
    <w:rsid w:val="009979F4"/>
    <w:rsid w:val="009A1572"/>
    <w:rsid w:val="009A2716"/>
    <w:rsid w:val="009A2B1F"/>
    <w:rsid w:val="009A3CF4"/>
    <w:rsid w:val="009A4027"/>
    <w:rsid w:val="009A4B60"/>
    <w:rsid w:val="009A4C8B"/>
    <w:rsid w:val="009A4F00"/>
    <w:rsid w:val="009A71B3"/>
    <w:rsid w:val="009B0778"/>
    <w:rsid w:val="009B09B0"/>
    <w:rsid w:val="009B1ECA"/>
    <w:rsid w:val="009B2A51"/>
    <w:rsid w:val="009B376D"/>
    <w:rsid w:val="009B4008"/>
    <w:rsid w:val="009B40F0"/>
    <w:rsid w:val="009B5D48"/>
    <w:rsid w:val="009B6371"/>
    <w:rsid w:val="009B7F01"/>
    <w:rsid w:val="009B7F3A"/>
    <w:rsid w:val="009C00E8"/>
    <w:rsid w:val="009C30CB"/>
    <w:rsid w:val="009C5E14"/>
    <w:rsid w:val="009C6436"/>
    <w:rsid w:val="009C6E55"/>
    <w:rsid w:val="009C70F3"/>
    <w:rsid w:val="009C7D6D"/>
    <w:rsid w:val="009C7ECC"/>
    <w:rsid w:val="009D05BF"/>
    <w:rsid w:val="009D1ECB"/>
    <w:rsid w:val="009D213C"/>
    <w:rsid w:val="009D21E5"/>
    <w:rsid w:val="009D2442"/>
    <w:rsid w:val="009D4568"/>
    <w:rsid w:val="009D511C"/>
    <w:rsid w:val="009D6C63"/>
    <w:rsid w:val="009D7211"/>
    <w:rsid w:val="009E003F"/>
    <w:rsid w:val="009E0067"/>
    <w:rsid w:val="009E00A4"/>
    <w:rsid w:val="009E10C8"/>
    <w:rsid w:val="009E202F"/>
    <w:rsid w:val="009E2D23"/>
    <w:rsid w:val="009E32C7"/>
    <w:rsid w:val="009E383F"/>
    <w:rsid w:val="009E3E77"/>
    <w:rsid w:val="009E4AD8"/>
    <w:rsid w:val="009E57EC"/>
    <w:rsid w:val="009E6477"/>
    <w:rsid w:val="009E66A0"/>
    <w:rsid w:val="009F1BB9"/>
    <w:rsid w:val="009F3874"/>
    <w:rsid w:val="009F44B7"/>
    <w:rsid w:val="009F4CA8"/>
    <w:rsid w:val="009F57FF"/>
    <w:rsid w:val="009F7218"/>
    <w:rsid w:val="00A00810"/>
    <w:rsid w:val="00A01AAD"/>
    <w:rsid w:val="00A02234"/>
    <w:rsid w:val="00A0368E"/>
    <w:rsid w:val="00A0422B"/>
    <w:rsid w:val="00A042A7"/>
    <w:rsid w:val="00A0596F"/>
    <w:rsid w:val="00A05ACC"/>
    <w:rsid w:val="00A0617A"/>
    <w:rsid w:val="00A0703B"/>
    <w:rsid w:val="00A071E0"/>
    <w:rsid w:val="00A07A3F"/>
    <w:rsid w:val="00A1193F"/>
    <w:rsid w:val="00A142A5"/>
    <w:rsid w:val="00A14A92"/>
    <w:rsid w:val="00A14E30"/>
    <w:rsid w:val="00A14E38"/>
    <w:rsid w:val="00A15507"/>
    <w:rsid w:val="00A15634"/>
    <w:rsid w:val="00A15A63"/>
    <w:rsid w:val="00A15E07"/>
    <w:rsid w:val="00A16657"/>
    <w:rsid w:val="00A166FD"/>
    <w:rsid w:val="00A175F7"/>
    <w:rsid w:val="00A178F6"/>
    <w:rsid w:val="00A21407"/>
    <w:rsid w:val="00A2276F"/>
    <w:rsid w:val="00A22BA2"/>
    <w:rsid w:val="00A24320"/>
    <w:rsid w:val="00A24656"/>
    <w:rsid w:val="00A2488B"/>
    <w:rsid w:val="00A24C3C"/>
    <w:rsid w:val="00A27D2E"/>
    <w:rsid w:val="00A303C5"/>
    <w:rsid w:val="00A30E44"/>
    <w:rsid w:val="00A311C6"/>
    <w:rsid w:val="00A31CE8"/>
    <w:rsid w:val="00A32667"/>
    <w:rsid w:val="00A3268A"/>
    <w:rsid w:val="00A32E78"/>
    <w:rsid w:val="00A34950"/>
    <w:rsid w:val="00A35820"/>
    <w:rsid w:val="00A35D1E"/>
    <w:rsid w:val="00A3618B"/>
    <w:rsid w:val="00A363FA"/>
    <w:rsid w:val="00A3640F"/>
    <w:rsid w:val="00A36465"/>
    <w:rsid w:val="00A3727A"/>
    <w:rsid w:val="00A37532"/>
    <w:rsid w:val="00A41214"/>
    <w:rsid w:val="00A413C7"/>
    <w:rsid w:val="00A41B19"/>
    <w:rsid w:val="00A42EEB"/>
    <w:rsid w:val="00A47D21"/>
    <w:rsid w:val="00A51A06"/>
    <w:rsid w:val="00A52110"/>
    <w:rsid w:val="00A521C4"/>
    <w:rsid w:val="00A522D6"/>
    <w:rsid w:val="00A52866"/>
    <w:rsid w:val="00A529DD"/>
    <w:rsid w:val="00A54151"/>
    <w:rsid w:val="00A547EC"/>
    <w:rsid w:val="00A550C0"/>
    <w:rsid w:val="00A566BD"/>
    <w:rsid w:val="00A57D23"/>
    <w:rsid w:val="00A62D24"/>
    <w:rsid w:val="00A63F86"/>
    <w:rsid w:val="00A64EF3"/>
    <w:rsid w:val="00A64FFC"/>
    <w:rsid w:val="00A66390"/>
    <w:rsid w:val="00A70651"/>
    <w:rsid w:val="00A715E9"/>
    <w:rsid w:val="00A719EE"/>
    <w:rsid w:val="00A73121"/>
    <w:rsid w:val="00A7313A"/>
    <w:rsid w:val="00A733C1"/>
    <w:rsid w:val="00A76182"/>
    <w:rsid w:val="00A80A9A"/>
    <w:rsid w:val="00A80FA7"/>
    <w:rsid w:val="00A8137B"/>
    <w:rsid w:val="00A81462"/>
    <w:rsid w:val="00A8149A"/>
    <w:rsid w:val="00A8633A"/>
    <w:rsid w:val="00A86AC8"/>
    <w:rsid w:val="00A872FC"/>
    <w:rsid w:val="00A87DF9"/>
    <w:rsid w:val="00A90563"/>
    <w:rsid w:val="00A9084E"/>
    <w:rsid w:val="00A90D1A"/>
    <w:rsid w:val="00A913F6"/>
    <w:rsid w:val="00A91794"/>
    <w:rsid w:val="00A919A7"/>
    <w:rsid w:val="00A93746"/>
    <w:rsid w:val="00A9539F"/>
    <w:rsid w:val="00A9576E"/>
    <w:rsid w:val="00A95D17"/>
    <w:rsid w:val="00A97B33"/>
    <w:rsid w:val="00AA0DDB"/>
    <w:rsid w:val="00AA10A8"/>
    <w:rsid w:val="00AA1BA8"/>
    <w:rsid w:val="00AA22F4"/>
    <w:rsid w:val="00AA39BB"/>
    <w:rsid w:val="00AA55C4"/>
    <w:rsid w:val="00AA65A2"/>
    <w:rsid w:val="00AB03E9"/>
    <w:rsid w:val="00AB2439"/>
    <w:rsid w:val="00AB3246"/>
    <w:rsid w:val="00AB3286"/>
    <w:rsid w:val="00AB3350"/>
    <w:rsid w:val="00AB3DAB"/>
    <w:rsid w:val="00AB3FAA"/>
    <w:rsid w:val="00AB42F9"/>
    <w:rsid w:val="00AB6120"/>
    <w:rsid w:val="00AB7079"/>
    <w:rsid w:val="00AB709F"/>
    <w:rsid w:val="00AB74A7"/>
    <w:rsid w:val="00AB79C0"/>
    <w:rsid w:val="00AC006B"/>
    <w:rsid w:val="00AC201A"/>
    <w:rsid w:val="00AC329B"/>
    <w:rsid w:val="00AC335C"/>
    <w:rsid w:val="00AC3805"/>
    <w:rsid w:val="00AC46DB"/>
    <w:rsid w:val="00AC5441"/>
    <w:rsid w:val="00AC6318"/>
    <w:rsid w:val="00AC730E"/>
    <w:rsid w:val="00AC74CB"/>
    <w:rsid w:val="00AD00A3"/>
    <w:rsid w:val="00AD1E48"/>
    <w:rsid w:val="00AD2BDB"/>
    <w:rsid w:val="00AD624D"/>
    <w:rsid w:val="00AE0476"/>
    <w:rsid w:val="00AE2656"/>
    <w:rsid w:val="00AE2BAA"/>
    <w:rsid w:val="00AE3545"/>
    <w:rsid w:val="00AE5E3B"/>
    <w:rsid w:val="00AE730F"/>
    <w:rsid w:val="00AE79A6"/>
    <w:rsid w:val="00AF022A"/>
    <w:rsid w:val="00AF156D"/>
    <w:rsid w:val="00AF23F7"/>
    <w:rsid w:val="00AF258D"/>
    <w:rsid w:val="00AF32D9"/>
    <w:rsid w:val="00AF3411"/>
    <w:rsid w:val="00AF343C"/>
    <w:rsid w:val="00AF4D1C"/>
    <w:rsid w:val="00AF5EF5"/>
    <w:rsid w:val="00AF74AC"/>
    <w:rsid w:val="00B00F25"/>
    <w:rsid w:val="00B019BF"/>
    <w:rsid w:val="00B03F30"/>
    <w:rsid w:val="00B0408B"/>
    <w:rsid w:val="00B04E0F"/>
    <w:rsid w:val="00B055B5"/>
    <w:rsid w:val="00B05756"/>
    <w:rsid w:val="00B06E79"/>
    <w:rsid w:val="00B07843"/>
    <w:rsid w:val="00B07A44"/>
    <w:rsid w:val="00B1047B"/>
    <w:rsid w:val="00B107AF"/>
    <w:rsid w:val="00B10C45"/>
    <w:rsid w:val="00B11C8C"/>
    <w:rsid w:val="00B12E27"/>
    <w:rsid w:val="00B13036"/>
    <w:rsid w:val="00B14E79"/>
    <w:rsid w:val="00B161A5"/>
    <w:rsid w:val="00B174AD"/>
    <w:rsid w:val="00B22D92"/>
    <w:rsid w:val="00B242C0"/>
    <w:rsid w:val="00B2509C"/>
    <w:rsid w:val="00B25234"/>
    <w:rsid w:val="00B25F7A"/>
    <w:rsid w:val="00B2754D"/>
    <w:rsid w:val="00B27EDE"/>
    <w:rsid w:val="00B30738"/>
    <w:rsid w:val="00B337F9"/>
    <w:rsid w:val="00B33FF5"/>
    <w:rsid w:val="00B3522E"/>
    <w:rsid w:val="00B356B7"/>
    <w:rsid w:val="00B356CA"/>
    <w:rsid w:val="00B41041"/>
    <w:rsid w:val="00B420E9"/>
    <w:rsid w:val="00B42265"/>
    <w:rsid w:val="00B4256C"/>
    <w:rsid w:val="00B42671"/>
    <w:rsid w:val="00B43F8E"/>
    <w:rsid w:val="00B44E71"/>
    <w:rsid w:val="00B46508"/>
    <w:rsid w:val="00B46ABD"/>
    <w:rsid w:val="00B46D15"/>
    <w:rsid w:val="00B474B3"/>
    <w:rsid w:val="00B47680"/>
    <w:rsid w:val="00B478B9"/>
    <w:rsid w:val="00B47923"/>
    <w:rsid w:val="00B47C8B"/>
    <w:rsid w:val="00B51FA1"/>
    <w:rsid w:val="00B52266"/>
    <w:rsid w:val="00B527C4"/>
    <w:rsid w:val="00B52E48"/>
    <w:rsid w:val="00B52EEC"/>
    <w:rsid w:val="00B55FB8"/>
    <w:rsid w:val="00B564C7"/>
    <w:rsid w:val="00B605D1"/>
    <w:rsid w:val="00B62528"/>
    <w:rsid w:val="00B62C1E"/>
    <w:rsid w:val="00B63757"/>
    <w:rsid w:val="00B638EB"/>
    <w:rsid w:val="00B65A4E"/>
    <w:rsid w:val="00B66D9A"/>
    <w:rsid w:val="00B6745D"/>
    <w:rsid w:val="00B676B6"/>
    <w:rsid w:val="00B67702"/>
    <w:rsid w:val="00B67FE9"/>
    <w:rsid w:val="00B714B9"/>
    <w:rsid w:val="00B71D21"/>
    <w:rsid w:val="00B72304"/>
    <w:rsid w:val="00B72A58"/>
    <w:rsid w:val="00B7316E"/>
    <w:rsid w:val="00B745EA"/>
    <w:rsid w:val="00B75069"/>
    <w:rsid w:val="00B75A98"/>
    <w:rsid w:val="00B76501"/>
    <w:rsid w:val="00B76952"/>
    <w:rsid w:val="00B76DA0"/>
    <w:rsid w:val="00B8134A"/>
    <w:rsid w:val="00B826A1"/>
    <w:rsid w:val="00B83869"/>
    <w:rsid w:val="00B83C31"/>
    <w:rsid w:val="00B84175"/>
    <w:rsid w:val="00B924C6"/>
    <w:rsid w:val="00B92E37"/>
    <w:rsid w:val="00B9361B"/>
    <w:rsid w:val="00B94613"/>
    <w:rsid w:val="00B9497D"/>
    <w:rsid w:val="00B97A7B"/>
    <w:rsid w:val="00BA08F7"/>
    <w:rsid w:val="00BA1DBD"/>
    <w:rsid w:val="00BA1E00"/>
    <w:rsid w:val="00BA2343"/>
    <w:rsid w:val="00BA2B66"/>
    <w:rsid w:val="00BA2F26"/>
    <w:rsid w:val="00BA4EDB"/>
    <w:rsid w:val="00BA4FA1"/>
    <w:rsid w:val="00BA566F"/>
    <w:rsid w:val="00BA600D"/>
    <w:rsid w:val="00BA7754"/>
    <w:rsid w:val="00BB2904"/>
    <w:rsid w:val="00BB3B33"/>
    <w:rsid w:val="00BB3F1D"/>
    <w:rsid w:val="00BB4E70"/>
    <w:rsid w:val="00BB5A7C"/>
    <w:rsid w:val="00BB62B3"/>
    <w:rsid w:val="00BB64AC"/>
    <w:rsid w:val="00BB6DDE"/>
    <w:rsid w:val="00BB7D45"/>
    <w:rsid w:val="00BC0165"/>
    <w:rsid w:val="00BC0389"/>
    <w:rsid w:val="00BC0C92"/>
    <w:rsid w:val="00BC12CD"/>
    <w:rsid w:val="00BC2822"/>
    <w:rsid w:val="00BC2CC3"/>
    <w:rsid w:val="00BC350E"/>
    <w:rsid w:val="00BC36F6"/>
    <w:rsid w:val="00BC45F0"/>
    <w:rsid w:val="00BC6AAA"/>
    <w:rsid w:val="00BC6BB1"/>
    <w:rsid w:val="00BC749B"/>
    <w:rsid w:val="00BC7C64"/>
    <w:rsid w:val="00BC7D7A"/>
    <w:rsid w:val="00BD02C5"/>
    <w:rsid w:val="00BD07FC"/>
    <w:rsid w:val="00BD0F8A"/>
    <w:rsid w:val="00BD1E77"/>
    <w:rsid w:val="00BD1F6A"/>
    <w:rsid w:val="00BD23E4"/>
    <w:rsid w:val="00BD2670"/>
    <w:rsid w:val="00BD2796"/>
    <w:rsid w:val="00BD2A11"/>
    <w:rsid w:val="00BD363E"/>
    <w:rsid w:val="00BD56DF"/>
    <w:rsid w:val="00BD56EA"/>
    <w:rsid w:val="00BD5B6E"/>
    <w:rsid w:val="00BD6276"/>
    <w:rsid w:val="00BE21AB"/>
    <w:rsid w:val="00BE33BA"/>
    <w:rsid w:val="00BE406F"/>
    <w:rsid w:val="00BE5133"/>
    <w:rsid w:val="00BE5D1C"/>
    <w:rsid w:val="00BE7987"/>
    <w:rsid w:val="00BF0C6C"/>
    <w:rsid w:val="00BF2CC1"/>
    <w:rsid w:val="00BF3BF1"/>
    <w:rsid w:val="00BF4959"/>
    <w:rsid w:val="00BF502A"/>
    <w:rsid w:val="00BF6068"/>
    <w:rsid w:val="00BF6602"/>
    <w:rsid w:val="00BF6E4D"/>
    <w:rsid w:val="00C00977"/>
    <w:rsid w:val="00C01045"/>
    <w:rsid w:val="00C01AEA"/>
    <w:rsid w:val="00C01E2C"/>
    <w:rsid w:val="00C0307E"/>
    <w:rsid w:val="00C0338B"/>
    <w:rsid w:val="00C05E76"/>
    <w:rsid w:val="00C06DA8"/>
    <w:rsid w:val="00C1033D"/>
    <w:rsid w:val="00C10487"/>
    <w:rsid w:val="00C10F26"/>
    <w:rsid w:val="00C117C3"/>
    <w:rsid w:val="00C13731"/>
    <w:rsid w:val="00C1399A"/>
    <w:rsid w:val="00C14689"/>
    <w:rsid w:val="00C158B9"/>
    <w:rsid w:val="00C16447"/>
    <w:rsid w:val="00C168D7"/>
    <w:rsid w:val="00C16F12"/>
    <w:rsid w:val="00C171D3"/>
    <w:rsid w:val="00C203A0"/>
    <w:rsid w:val="00C20500"/>
    <w:rsid w:val="00C20704"/>
    <w:rsid w:val="00C21000"/>
    <w:rsid w:val="00C21038"/>
    <w:rsid w:val="00C2171D"/>
    <w:rsid w:val="00C228EE"/>
    <w:rsid w:val="00C2374D"/>
    <w:rsid w:val="00C23B25"/>
    <w:rsid w:val="00C242E4"/>
    <w:rsid w:val="00C24B71"/>
    <w:rsid w:val="00C25539"/>
    <w:rsid w:val="00C30B29"/>
    <w:rsid w:val="00C31366"/>
    <w:rsid w:val="00C31B61"/>
    <w:rsid w:val="00C3358A"/>
    <w:rsid w:val="00C339E4"/>
    <w:rsid w:val="00C34021"/>
    <w:rsid w:val="00C34514"/>
    <w:rsid w:val="00C34CA4"/>
    <w:rsid w:val="00C35870"/>
    <w:rsid w:val="00C35D6E"/>
    <w:rsid w:val="00C37B38"/>
    <w:rsid w:val="00C37D3F"/>
    <w:rsid w:val="00C405C4"/>
    <w:rsid w:val="00C40E03"/>
    <w:rsid w:val="00C41F0B"/>
    <w:rsid w:val="00C4398E"/>
    <w:rsid w:val="00C44659"/>
    <w:rsid w:val="00C446B7"/>
    <w:rsid w:val="00C468E1"/>
    <w:rsid w:val="00C50B53"/>
    <w:rsid w:val="00C50B83"/>
    <w:rsid w:val="00C5133F"/>
    <w:rsid w:val="00C52BD4"/>
    <w:rsid w:val="00C539D8"/>
    <w:rsid w:val="00C53AEA"/>
    <w:rsid w:val="00C56F60"/>
    <w:rsid w:val="00C56FEB"/>
    <w:rsid w:val="00C575AA"/>
    <w:rsid w:val="00C642C6"/>
    <w:rsid w:val="00C65A73"/>
    <w:rsid w:val="00C65E6C"/>
    <w:rsid w:val="00C66074"/>
    <w:rsid w:val="00C6720E"/>
    <w:rsid w:val="00C67343"/>
    <w:rsid w:val="00C70802"/>
    <w:rsid w:val="00C711C8"/>
    <w:rsid w:val="00C72074"/>
    <w:rsid w:val="00C7469E"/>
    <w:rsid w:val="00C74D1E"/>
    <w:rsid w:val="00C820AC"/>
    <w:rsid w:val="00C82142"/>
    <w:rsid w:val="00C822E3"/>
    <w:rsid w:val="00C83DB0"/>
    <w:rsid w:val="00C84225"/>
    <w:rsid w:val="00C84A4F"/>
    <w:rsid w:val="00C84DFE"/>
    <w:rsid w:val="00C84FB1"/>
    <w:rsid w:val="00C856C8"/>
    <w:rsid w:val="00C85816"/>
    <w:rsid w:val="00C86B6F"/>
    <w:rsid w:val="00C86F0D"/>
    <w:rsid w:val="00C87E53"/>
    <w:rsid w:val="00C921C6"/>
    <w:rsid w:val="00C92B3C"/>
    <w:rsid w:val="00C93CE7"/>
    <w:rsid w:val="00C94F03"/>
    <w:rsid w:val="00C95B2A"/>
    <w:rsid w:val="00C95F98"/>
    <w:rsid w:val="00C96AAA"/>
    <w:rsid w:val="00C9794E"/>
    <w:rsid w:val="00C97F28"/>
    <w:rsid w:val="00CA0595"/>
    <w:rsid w:val="00CA0940"/>
    <w:rsid w:val="00CA0F63"/>
    <w:rsid w:val="00CA40FC"/>
    <w:rsid w:val="00CA50B5"/>
    <w:rsid w:val="00CA50D8"/>
    <w:rsid w:val="00CA7280"/>
    <w:rsid w:val="00CA7A90"/>
    <w:rsid w:val="00CA7D37"/>
    <w:rsid w:val="00CB061F"/>
    <w:rsid w:val="00CB080F"/>
    <w:rsid w:val="00CB13BE"/>
    <w:rsid w:val="00CB1F46"/>
    <w:rsid w:val="00CB3466"/>
    <w:rsid w:val="00CB3CC2"/>
    <w:rsid w:val="00CB418E"/>
    <w:rsid w:val="00CB41B4"/>
    <w:rsid w:val="00CB4AA0"/>
    <w:rsid w:val="00CB5148"/>
    <w:rsid w:val="00CB52E0"/>
    <w:rsid w:val="00CB58C9"/>
    <w:rsid w:val="00CB6C26"/>
    <w:rsid w:val="00CB7F75"/>
    <w:rsid w:val="00CC0EB2"/>
    <w:rsid w:val="00CC0F49"/>
    <w:rsid w:val="00CC197E"/>
    <w:rsid w:val="00CC247A"/>
    <w:rsid w:val="00CC27E9"/>
    <w:rsid w:val="00CC2983"/>
    <w:rsid w:val="00CC2EA1"/>
    <w:rsid w:val="00CC58BE"/>
    <w:rsid w:val="00CC633B"/>
    <w:rsid w:val="00CC6359"/>
    <w:rsid w:val="00CC659F"/>
    <w:rsid w:val="00CC7722"/>
    <w:rsid w:val="00CC7984"/>
    <w:rsid w:val="00CD0864"/>
    <w:rsid w:val="00CD0EE4"/>
    <w:rsid w:val="00CD27A3"/>
    <w:rsid w:val="00CD2E57"/>
    <w:rsid w:val="00CD5439"/>
    <w:rsid w:val="00CD6A82"/>
    <w:rsid w:val="00CD750A"/>
    <w:rsid w:val="00CD7C8D"/>
    <w:rsid w:val="00CD7CB3"/>
    <w:rsid w:val="00CE10A1"/>
    <w:rsid w:val="00CE253E"/>
    <w:rsid w:val="00CE2AFC"/>
    <w:rsid w:val="00CE2E90"/>
    <w:rsid w:val="00CE3687"/>
    <w:rsid w:val="00CE37E6"/>
    <w:rsid w:val="00CE5CE3"/>
    <w:rsid w:val="00CE6977"/>
    <w:rsid w:val="00CF0561"/>
    <w:rsid w:val="00CF6E83"/>
    <w:rsid w:val="00D0052F"/>
    <w:rsid w:val="00D006AA"/>
    <w:rsid w:val="00D0152D"/>
    <w:rsid w:val="00D02FA2"/>
    <w:rsid w:val="00D03D9F"/>
    <w:rsid w:val="00D04C52"/>
    <w:rsid w:val="00D05442"/>
    <w:rsid w:val="00D05E28"/>
    <w:rsid w:val="00D06245"/>
    <w:rsid w:val="00D066D0"/>
    <w:rsid w:val="00D07331"/>
    <w:rsid w:val="00D11EF0"/>
    <w:rsid w:val="00D12D97"/>
    <w:rsid w:val="00D13A6A"/>
    <w:rsid w:val="00D14E0B"/>
    <w:rsid w:val="00D15BAB"/>
    <w:rsid w:val="00D15EA2"/>
    <w:rsid w:val="00D16D95"/>
    <w:rsid w:val="00D17B5F"/>
    <w:rsid w:val="00D17C39"/>
    <w:rsid w:val="00D216DB"/>
    <w:rsid w:val="00D24E41"/>
    <w:rsid w:val="00D264F7"/>
    <w:rsid w:val="00D27063"/>
    <w:rsid w:val="00D27EDE"/>
    <w:rsid w:val="00D315B6"/>
    <w:rsid w:val="00D3181C"/>
    <w:rsid w:val="00D31997"/>
    <w:rsid w:val="00D31B25"/>
    <w:rsid w:val="00D32435"/>
    <w:rsid w:val="00D33260"/>
    <w:rsid w:val="00D3341F"/>
    <w:rsid w:val="00D33699"/>
    <w:rsid w:val="00D33F26"/>
    <w:rsid w:val="00D35FEF"/>
    <w:rsid w:val="00D36378"/>
    <w:rsid w:val="00D3653A"/>
    <w:rsid w:val="00D366B1"/>
    <w:rsid w:val="00D36A9E"/>
    <w:rsid w:val="00D36AA0"/>
    <w:rsid w:val="00D36B74"/>
    <w:rsid w:val="00D457AD"/>
    <w:rsid w:val="00D45D15"/>
    <w:rsid w:val="00D50128"/>
    <w:rsid w:val="00D509C2"/>
    <w:rsid w:val="00D50DAF"/>
    <w:rsid w:val="00D5167F"/>
    <w:rsid w:val="00D51900"/>
    <w:rsid w:val="00D52A70"/>
    <w:rsid w:val="00D53738"/>
    <w:rsid w:val="00D54BE3"/>
    <w:rsid w:val="00D5539A"/>
    <w:rsid w:val="00D553F0"/>
    <w:rsid w:val="00D56265"/>
    <w:rsid w:val="00D56F75"/>
    <w:rsid w:val="00D6041D"/>
    <w:rsid w:val="00D60B52"/>
    <w:rsid w:val="00D61995"/>
    <w:rsid w:val="00D64C8E"/>
    <w:rsid w:val="00D66E42"/>
    <w:rsid w:val="00D676CF"/>
    <w:rsid w:val="00D70D2A"/>
    <w:rsid w:val="00D742F0"/>
    <w:rsid w:val="00D74FE6"/>
    <w:rsid w:val="00D7579F"/>
    <w:rsid w:val="00D76F62"/>
    <w:rsid w:val="00D774F8"/>
    <w:rsid w:val="00D8197C"/>
    <w:rsid w:val="00D81D82"/>
    <w:rsid w:val="00D8269C"/>
    <w:rsid w:val="00D84280"/>
    <w:rsid w:val="00D85332"/>
    <w:rsid w:val="00D85F46"/>
    <w:rsid w:val="00D86B99"/>
    <w:rsid w:val="00D87587"/>
    <w:rsid w:val="00D87E36"/>
    <w:rsid w:val="00D9025B"/>
    <w:rsid w:val="00D9130F"/>
    <w:rsid w:val="00D9395D"/>
    <w:rsid w:val="00D95433"/>
    <w:rsid w:val="00D96ED5"/>
    <w:rsid w:val="00DA0C1D"/>
    <w:rsid w:val="00DA0C95"/>
    <w:rsid w:val="00DA0EBD"/>
    <w:rsid w:val="00DA178F"/>
    <w:rsid w:val="00DA3D08"/>
    <w:rsid w:val="00DA3E97"/>
    <w:rsid w:val="00DA3ECA"/>
    <w:rsid w:val="00DA4334"/>
    <w:rsid w:val="00DA4BC4"/>
    <w:rsid w:val="00DA4F66"/>
    <w:rsid w:val="00DA5A37"/>
    <w:rsid w:val="00DA707D"/>
    <w:rsid w:val="00DB0011"/>
    <w:rsid w:val="00DB0544"/>
    <w:rsid w:val="00DB0FE6"/>
    <w:rsid w:val="00DB1063"/>
    <w:rsid w:val="00DB2543"/>
    <w:rsid w:val="00DB4792"/>
    <w:rsid w:val="00DB4900"/>
    <w:rsid w:val="00DB53FE"/>
    <w:rsid w:val="00DB598F"/>
    <w:rsid w:val="00DB7C36"/>
    <w:rsid w:val="00DC0F83"/>
    <w:rsid w:val="00DC134A"/>
    <w:rsid w:val="00DC1C9D"/>
    <w:rsid w:val="00DC2AC1"/>
    <w:rsid w:val="00DC3929"/>
    <w:rsid w:val="00DC478B"/>
    <w:rsid w:val="00DC58F7"/>
    <w:rsid w:val="00DC620C"/>
    <w:rsid w:val="00DC6D60"/>
    <w:rsid w:val="00DC7257"/>
    <w:rsid w:val="00DC7907"/>
    <w:rsid w:val="00DD1184"/>
    <w:rsid w:val="00DD12DD"/>
    <w:rsid w:val="00DD2B99"/>
    <w:rsid w:val="00DD2C9C"/>
    <w:rsid w:val="00DD2FB6"/>
    <w:rsid w:val="00DD30E6"/>
    <w:rsid w:val="00DD43E4"/>
    <w:rsid w:val="00DD544F"/>
    <w:rsid w:val="00DD7A44"/>
    <w:rsid w:val="00DE028D"/>
    <w:rsid w:val="00DE0FC9"/>
    <w:rsid w:val="00DE2DD5"/>
    <w:rsid w:val="00DE3135"/>
    <w:rsid w:val="00DE3758"/>
    <w:rsid w:val="00DE47DD"/>
    <w:rsid w:val="00DE4A41"/>
    <w:rsid w:val="00DE58E1"/>
    <w:rsid w:val="00DE65AA"/>
    <w:rsid w:val="00DE6E93"/>
    <w:rsid w:val="00DE7D55"/>
    <w:rsid w:val="00DF0978"/>
    <w:rsid w:val="00DF1106"/>
    <w:rsid w:val="00DF16E6"/>
    <w:rsid w:val="00DF25B2"/>
    <w:rsid w:val="00DF2941"/>
    <w:rsid w:val="00DF5810"/>
    <w:rsid w:val="00DF5FB4"/>
    <w:rsid w:val="00DF656A"/>
    <w:rsid w:val="00DF6762"/>
    <w:rsid w:val="00DF7058"/>
    <w:rsid w:val="00E0057A"/>
    <w:rsid w:val="00E0237F"/>
    <w:rsid w:val="00E02660"/>
    <w:rsid w:val="00E03A95"/>
    <w:rsid w:val="00E05A01"/>
    <w:rsid w:val="00E0625D"/>
    <w:rsid w:val="00E0747D"/>
    <w:rsid w:val="00E079B8"/>
    <w:rsid w:val="00E10177"/>
    <w:rsid w:val="00E108BB"/>
    <w:rsid w:val="00E10B35"/>
    <w:rsid w:val="00E12C0D"/>
    <w:rsid w:val="00E12EF0"/>
    <w:rsid w:val="00E12F73"/>
    <w:rsid w:val="00E1391A"/>
    <w:rsid w:val="00E16212"/>
    <w:rsid w:val="00E166D6"/>
    <w:rsid w:val="00E17044"/>
    <w:rsid w:val="00E1714E"/>
    <w:rsid w:val="00E2059B"/>
    <w:rsid w:val="00E20E3A"/>
    <w:rsid w:val="00E21269"/>
    <w:rsid w:val="00E22850"/>
    <w:rsid w:val="00E24CC1"/>
    <w:rsid w:val="00E276AD"/>
    <w:rsid w:val="00E30832"/>
    <w:rsid w:val="00E30D0B"/>
    <w:rsid w:val="00E312E6"/>
    <w:rsid w:val="00E327E8"/>
    <w:rsid w:val="00E33F5D"/>
    <w:rsid w:val="00E36116"/>
    <w:rsid w:val="00E3707A"/>
    <w:rsid w:val="00E37418"/>
    <w:rsid w:val="00E37877"/>
    <w:rsid w:val="00E37CD9"/>
    <w:rsid w:val="00E40B64"/>
    <w:rsid w:val="00E411C5"/>
    <w:rsid w:val="00E415D4"/>
    <w:rsid w:val="00E41ACA"/>
    <w:rsid w:val="00E42873"/>
    <w:rsid w:val="00E43247"/>
    <w:rsid w:val="00E45C9F"/>
    <w:rsid w:val="00E477ED"/>
    <w:rsid w:val="00E50A5A"/>
    <w:rsid w:val="00E53373"/>
    <w:rsid w:val="00E5359E"/>
    <w:rsid w:val="00E53755"/>
    <w:rsid w:val="00E5490E"/>
    <w:rsid w:val="00E57263"/>
    <w:rsid w:val="00E60605"/>
    <w:rsid w:val="00E62042"/>
    <w:rsid w:val="00E62212"/>
    <w:rsid w:val="00E63A38"/>
    <w:rsid w:val="00E645E7"/>
    <w:rsid w:val="00E64A03"/>
    <w:rsid w:val="00E64D27"/>
    <w:rsid w:val="00E64F24"/>
    <w:rsid w:val="00E67460"/>
    <w:rsid w:val="00E67FB9"/>
    <w:rsid w:val="00E70A71"/>
    <w:rsid w:val="00E74D59"/>
    <w:rsid w:val="00E76EF5"/>
    <w:rsid w:val="00E80A4D"/>
    <w:rsid w:val="00E81936"/>
    <w:rsid w:val="00E81B4A"/>
    <w:rsid w:val="00E8208F"/>
    <w:rsid w:val="00E82AAA"/>
    <w:rsid w:val="00E8344E"/>
    <w:rsid w:val="00E83708"/>
    <w:rsid w:val="00E84765"/>
    <w:rsid w:val="00E85329"/>
    <w:rsid w:val="00E867D5"/>
    <w:rsid w:val="00E87EC7"/>
    <w:rsid w:val="00E91336"/>
    <w:rsid w:val="00E918E8"/>
    <w:rsid w:val="00E920BF"/>
    <w:rsid w:val="00E9249F"/>
    <w:rsid w:val="00E92554"/>
    <w:rsid w:val="00E9298C"/>
    <w:rsid w:val="00E93F35"/>
    <w:rsid w:val="00E947FB"/>
    <w:rsid w:val="00E961F1"/>
    <w:rsid w:val="00E97B6F"/>
    <w:rsid w:val="00EA01FC"/>
    <w:rsid w:val="00EA0F35"/>
    <w:rsid w:val="00EA14AB"/>
    <w:rsid w:val="00EA1A7B"/>
    <w:rsid w:val="00EA3D84"/>
    <w:rsid w:val="00EA412A"/>
    <w:rsid w:val="00EA6DB1"/>
    <w:rsid w:val="00EA7E73"/>
    <w:rsid w:val="00EB1108"/>
    <w:rsid w:val="00EB15BF"/>
    <w:rsid w:val="00EB1BFF"/>
    <w:rsid w:val="00EB1C70"/>
    <w:rsid w:val="00EB2B92"/>
    <w:rsid w:val="00EB3EB8"/>
    <w:rsid w:val="00EB419B"/>
    <w:rsid w:val="00EB63C7"/>
    <w:rsid w:val="00EB6C3C"/>
    <w:rsid w:val="00EB7AE9"/>
    <w:rsid w:val="00EC6F06"/>
    <w:rsid w:val="00EC78CA"/>
    <w:rsid w:val="00EC7AA5"/>
    <w:rsid w:val="00EC7C23"/>
    <w:rsid w:val="00EC7D5E"/>
    <w:rsid w:val="00ED1339"/>
    <w:rsid w:val="00ED2820"/>
    <w:rsid w:val="00ED4DD1"/>
    <w:rsid w:val="00ED57D3"/>
    <w:rsid w:val="00ED6B40"/>
    <w:rsid w:val="00ED6FBE"/>
    <w:rsid w:val="00ED73CB"/>
    <w:rsid w:val="00ED7A47"/>
    <w:rsid w:val="00EE11FF"/>
    <w:rsid w:val="00EE1AA2"/>
    <w:rsid w:val="00EE358D"/>
    <w:rsid w:val="00EE5D77"/>
    <w:rsid w:val="00EF1300"/>
    <w:rsid w:val="00EF23D5"/>
    <w:rsid w:val="00EF29E4"/>
    <w:rsid w:val="00EF2ABB"/>
    <w:rsid w:val="00EF30E9"/>
    <w:rsid w:val="00EF313D"/>
    <w:rsid w:val="00EF45AB"/>
    <w:rsid w:val="00EF6432"/>
    <w:rsid w:val="00EF7330"/>
    <w:rsid w:val="00EF7C58"/>
    <w:rsid w:val="00F008AF"/>
    <w:rsid w:val="00F02D89"/>
    <w:rsid w:val="00F031F0"/>
    <w:rsid w:val="00F0388B"/>
    <w:rsid w:val="00F04094"/>
    <w:rsid w:val="00F04363"/>
    <w:rsid w:val="00F06FB4"/>
    <w:rsid w:val="00F071A7"/>
    <w:rsid w:val="00F10675"/>
    <w:rsid w:val="00F10DDB"/>
    <w:rsid w:val="00F14CE3"/>
    <w:rsid w:val="00F15A25"/>
    <w:rsid w:val="00F162E9"/>
    <w:rsid w:val="00F17718"/>
    <w:rsid w:val="00F1781A"/>
    <w:rsid w:val="00F1790F"/>
    <w:rsid w:val="00F17BB2"/>
    <w:rsid w:val="00F21AEB"/>
    <w:rsid w:val="00F2258B"/>
    <w:rsid w:val="00F22CFB"/>
    <w:rsid w:val="00F22D81"/>
    <w:rsid w:val="00F2316D"/>
    <w:rsid w:val="00F24567"/>
    <w:rsid w:val="00F24649"/>
    <w:rsid w:val="00F2468C"/>
    <w:rsid w:val="00F254D1"/>
    <w:rsid w:val="00F26A87"/>
    <w:rsid w:val="00F27186"/>
    <w:rsid w:val="00F304C8"/>
    <w:rsid w:val="00F310E1"/>
    <w:rsid w:val="00F312EC"/>
    <w:rsid w:val="00F313BE"/>
    <w:rsid w:val="00F31693"/>
    <w:rsid w:val="00F31F41"/>
    <w:rsid w:val="00F345FB"/>
    <w:rsid w:val="00F34DB6"/>
    <w:rsid w:val="00F356E1"/>
    <w:rsid w:val="00F37F2B"/>
    <w:rsid w:val="00F37F2D"/>
    <w:rsid w:val="00F4040A"/>
    <w:rsid w:val="00F42C50"/>
    <w:rsid w:val="00F44232"/>
    <w:rsid w:val="00F451F9"/>
    <w:rsid w:val="00F45927"/>
    <w:rsid w:val="00F45E7D"/>
    <w:rsid w:val="00F462EE"/>
    <w:rsid w:val="00F46725"/>
    <w:rsid w:val="00F47273"/>
    <w:rsid w:val="00F51439"/>
    <w:rsid w:val="00F514F1"/>
    <w:rsid w:val="00F51585"/>
    <w:rsid w:val="00F518CB"/>
    <w:rsid w:val="00F51C77"/>
    <w:rsid w:val="00F52C00"/>
    <w:rsid w:val="00F52D81"/>
    <w:rsid w:val="00F52FB6"/>
    <w:rsid w:val="00F53A6D"/>
    <w:rsid w:val="00F53D67"/>
    <w:rsid w:val="00F543AF"/>
    <w:rsid w:val="00F5567F"/>
    <w:rsid w:val="00F5692E"/>
    <w:rsid w:val="00F572CD"/>
    <w:rsid w:val="00F61939"/>
    <w:rsid w:val="00F62370"/>
    <w:rsid w:val="00F6415B"/>
    <w:rsid w:val="00F65675"/>
    <w:rsid w:val="00F66A48"/>
    <w:rsid w:val="00F67D97"/>
    <w:rsid w:val="00F67F95"/>
    <w:rsid w:val="00F70322"/>
    <w:rsid w:val="00F74393"/>
    <w:rsid w:val="00F7728E"/>
    <w:rsid w:val="00F82355"/>
    <w:rsid w:val="00F8372A"/>
    <w:rsid w:val="00F83B97"/>
    <w:rsid w:val="00F83F7E"/>
    <w:rsid w:val="00F84DE1"/>
    <w:rsid w:val="00F85B15"/>
    <w:rsid w:val="00F90DCF"/>
    <w:rsid w:val="00F91B06"/>
    <w:rsid w:val="00F926CA"/>
    <w:rsid w:val="00F9343D"/>
    <w:rsid w:val="00F939F6"/>
    <w:rsid w:val="00F93A85"/>
    <w:rsid w:val="00F93A99"/>
    <w:rsid w:val="00F94347"/>
    <w:rsid w:val="00F948BF"/>
    <w:rsid w:val="00F96BD3"/>
    <w:rsid w:val="00F97189"/>
    <w:rsid w:val="00F97850"/>
    <w:rsid w:val="00FA0078"/>
    <w:rsid w:val="00FA02F3"/>
    <w:rsid w:val="00FA0B0E"/>
    <w:rsid w:val="00FA1385"/>
    <w:rsid w:val="00FA267B"/>
    <w:rsid w:val="00FA322D"/>
    <w:rsid w:val="00FA3A3D"/>
    <w:rsid w:val="00FA3B31"/>
    <w:rsid w:val="00FA6063"/>
    <w:rsid w:val="00FA6854"/>
    <w:rsid w:val="00FA7B43"/>
    <w:rsid w:val="00FA7E67"/>
    <w:rsid w:val="00FB03A8"/>
    <w:rsid w:val="00FB0515"/>
    <w:rsid w:val="00FB0A18"/>
    <w:rsid w:val="00FB0B7A"/>
    <w:rsid w:val="00FB1A8E"/>
    <w:rsid w:val="00FB1F22"/>
    <w:rsid w:val="00FB1F65"/>
    <w:rsid w:val="00FB2446"/>
    <w:rsid w:val="00FB2754"/>
    <w:rsid w:val="00FB3DD8"/>
    <w:rsid w:val="00FB52C1"/>
    <w:rsid w:val="00FB535A"/>
    <w:rsid w:val="00FB5394"/>
    <w:rsid w:val="00FB6B98"/>
    <w:rsid w:val="00FC06C2"/>
    <w:rsid w:val="00FC1024"/>
    <w:rsid w:val="00FC1C57"/>
    <w:rsid w:val="00FC1EEC"/>
    <w:rsid w:val="00FC208B"/>
    <w:rsid w:val="00FC2B6D"/>
    <w:rsid w:val="00FC3DE5"/>
    <w:rsid w:val="00FC4C6C"/>
    <w:rsid w:val="00FC5F89"/>
    <w:rsid w:val="00FC6681"/>
    <w:rsid w:val="00FC67B4"/>
    <w:rsid w:val="00FC68AD"/>
    <w:rsid w:val="00FC6EC1"/>
    <w:rsid w:val="00FD0504"/>
    <w:rsid w:val="00FD0C16"/>
    <w:rsid w:val="00FD0C79"/>
    <w:rsid w:val="00FD1728"/>
    <w:rsid w:val="00FD1DE5"/>
    <w:rsid w:val="00FD38D9"/>
    <w:rsid w:val="00FD50AE"/>
    <w:rsid w:val="00FD5E3B"/>
    <w:rsid w:val="00FD62C0"/>
    <w:rsid w:val="00FE0482"/>
    <w:rsid w:val="00FE0686"/>
    <w:rsid w:val="00FE1669"/>
    <w:rsid w:val="00FE244F"/>
    <w:rsid w:val="00FE2FA9"/>
    <w:rsid w:val="00FE36F0"/>
    <w:rsid w:val="00FE3B6C"/>
    <w:rsid w:val="00FE4A03"/>
    <w:rsid w:val="00FE5B56"/>
    <w:rsid w:val="00FE7AFE"/>
    <w:rsid w:val="00FE7F31"/>
    <w:rsid w:val="00FF1491"/>
    <w:rsid w:val="00FF2E92"/>
    <w:rsid w:val="00FF3C39"/>
    <w:rsid w:val="00FF3CEB"/>
    <w:rsid w:val="00FF4F56"/>
    <w:rsid w:val="00FF5ACC"/>
    <w:rsid w:val="00FF6312"/>
    <w:rsid w:val="00FF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04E49"/>
  <w15:docId w15:val="{5F5844A3-B2D9-4A00-AA52-EA869FF1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7D2"/>
    <w:rPr>
      <w:sz w:val="24"/>
      <w:szCs w:val="24"/>
    </w:rPr>
  </w:style>
  <w:style w:type="paragraph" w:styleId="Heading1">
    <w:name w:val="heading 1"/>
    <w:basedOn w:val="Normal"/>
    <w:next w:val="Normal"/>
    <w:link w:val="Heading1Char"/>
    <w:qFormat/>
    <w:rsid w:val="005C3007"/>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C3007"/>
    <w:pPr>
      <w:jc w:val="center"/>
    </w:pPr>
    <w:rPr>
      <w:b/>
      <w:bCs/>
    </w:rPr>
  </w:style>
  <w:style w:type="paragraph" w:styleId="Header">
    <w:name w:val="header"/>
    <w:basedOn w:val="Normal"/>
    <w:link w:val="HeaderChar"/>
    <w:rsid w:val="005C3007"/>
    <w:pPr>
      <w:tabs>
        <w:tab w:val="center" w:pos="4320"/>
        <w:tab w:val="right" w:pos="8640"/>
      </w:tabs>
    </w:pPr>
  </w:style>
  <w:style w:type="paragraph" w:styleId="Footer">
    <w:name w:val="footer"/>
    <w:basedOn w:val="Normal"/>
    <w:semiHidden/>
    <w:rsid w:val="005C3007"/>
    <w:pPr>
      <w:tabs>
        <w:tab w:val="center" w:pos="4320"/>
        <w:tab w:val="right" w:pos="8640"/>
      </w:tabs>
    </w:pPr>
  </w:style>
  <w:style w:type="character" w:customStyle="1" w:styleId="HeaderChar">
    <w:name w:val="Header Char"/>
    <w:link w:val="Header"/>
    <w:uiPriority w:val="99"/>
    <w:rsid w:val="005C3007"/>
    <w:rPr>
      <w:sz w:val="24"/>
      <w:szCs w:val="24"/>
      <w:lang w:val="en-US" w:eastAsia="en-US" w:bidi="ar-SA"/>
    </w:rPr>
  </w:style>
  <w:style w:type="paragraph" w:styleId="ListParagraph">
    <w:name w:val="List Paragraph"/>
    <w:basedOn w:val="Normal"/>
    <w:uiPriority w:val="34"/>
    <w:qFormat/>
    <w:rsid w:val="005C3007"/>
    <w:pPr>
      <w:ind w:left="720"/>
    </w:pPr>
  </w:style>
  <w:style w:type="paragraph" w:styleId="BalloonText">
    <w:name w:val="Balloon Text"/>
    <w:basedOn w:val="Normal"/>
    <w:link w:val="BalloonTextChar"/>
    <w:rsid w:val="00402818"/>
    <w:rPr>
      <w:rFonts w:ascii="Segoe UI" w:hAnsi="Segoe UI"/>
      <w:sz w:val="18"/>
      <w:szCs w:val="18"/>
      <w:lang w:val="x-none" w:eastAsia="x-none"/>
    </w:rPr>
  </w:style>
  <w:style w:type="character" w:customStyle="1" w:styleId="BalloonTextChar">
    <w:name w:val="Balloon Text Char"/>
    <w:link w:val="BalloonText"/>
    <w:rsid w:val="00402818"/>
    <w:rPr>
      <w:rFonts w:ascii="Segoe UI" w:hAnsi="Segoe UI" w:cs="Segoe UI"/>
      <w:sz w:val="18"/>
      <w:szCs w:val="18"/>
    </w:rPr>
  </w:style>
  <w:style w:type="character" w:styleId="PageNumber">
    <w:name w:val="page number"/>
    <w:rsid w:val="00D70D2A"/>
  </w:style>
  <w:style w:type="character" w:styleId="CommentReference">
    <w:name w:val="annotation reference"/>
    <w:rsid w:val="00BB3F1D"/>
    <w:rPr>
      <w:sz w:val="16"/>
      <w:szCs w:val="16"/>
    </w:rPr>
  </w:style>
  <w:style w:type="paragraph" w:styleId="CommentText">
    <w:name w:val="annotation text"/>
    <w:basedOn w:val="Normal"/>
    <w:link w:val="CommentTextChar"/>
    <w:rsid w:val="00BB3F1D"/>
    <w:rPr>
      <w:sz w:val="20"/>
      <w:szCs w:val="20"/>
    </w:rPr>
  </w:style>
  <w:style w:type="character" w:customStyle="1" w:styleId="CommentTextChar">
    <w:name w:val="Comment Text Char"/>
    <w:basedOn w:val="DefaultParagraphFont"/>
    <w:link w:val="CommentText"/>
    <w:rsid w:val="00BB3F1D"/>
  </w:style>
  <w:style w:type="paragraph" w:styleId="CommentSubject">
    <w:name w:val="annotation subject"/>
    <w:basedOn w:val="CommentText"/>
    <w:next w:val="CommentText"/>
    <w:link w:val="CommentSubjectChar"/>
    <w:rsid w:val="00BB3F1D"/>
    <w:rPr>
      <w:b/>
      <w:bCs/>
    </w:rPr>
  </w:style>
  <w:style w:type="character" w:customStyle="1" w:styleId="CommentSubjectChar">
    <w:name w:val="Comment Subject Char"/>
    <w:link w:val="CommentSubject"/>
    <w:rsid w:val="00BB3F1D"/>
    <w:rPr>
      <w:b/>
      <w:bCs/>
    </w:rPr>
  </w:style>
  <w:style w:type="paragraph" w:customStyle="1" w:styleId="Default">
    <w:name w:val="Default"/>
    <w:rsid w:val="00246F96"/>
    <w:pPr>
      <w:autoSpaceDE w:val="0"/>
      <w:autoSpaceDN w:val="0"/>
      <w:adjustRightInd w:val="0"/>
    </w:pPr>
    <w:rPr>
      <w:color w:val="000000"/>
      <w:sz w:val="24"/>
      <w:szCs w:val="24"/>
    </w:rPr>
  </w:style>
  <w:style w:type="character" w:customStyle="1" w:styleId="Heading1Char">
    <w:name w:val="Heading 1 Char"/>
    <w:link w:val="Heading1"/>
    <w:rsid w:val="003554C6"/>
    <w:rPr>
      <w:b/>
      <w:bCs/>
      <w:sz w:val="24"/>
      <w:szCs w:val="24"/>
    </w:rPr>
  </w:style>
  <w:style w:type="character" w:customStyle="1" w:styleId="TitleChar">
    <w:name w:val="Title Char"/>
    <w:link w:val="Title"/>
    <w:rsid w:val="003554C6"/>
    <w:rPr>
      <w:b/>
      <w:bCs/>
      <w:sz w:val="24"/>
      <w:szCs w:val="24"/>
    </w:rPr>
  </w:style>
  <w:style w:type="paragraph" w:customStyle="1" w:styleId="p0">
    <w:name w:val="p0"/>
    <w:basedOn w:val="Normal"/>
    <w:rsid w:val="00E16212"/>
    <w:pPr>
      <w:spacing w:before="100" w:beforeAutospacing="1" w:after="100" w:afterAutospacing="1"/>
    </w:pPr>
  </w:style>
  <w:style w:type="character" w:customStyle="1" w:styleId="ital">
    <w:name w:val="ital"/>
    <w:rsid w:val="00E16212"/>
  </w:style>
  <w:style w:type="character" w:customStyle="1" w:styleId="apple-converted-space">
    <w:name w:val="apple-converted-space"/>
    <w:rsid w:val="00E16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30309">
      <w:bodyDiv w:val="1"/>
      <w:marLeft w:val="0"/>
      <w:marRight w:val="0"/>
      <w:marTop w:val="0"/>
      <w:marBottom w:val="0"/>
      <w:divBdr>
        <w:top w:val="none" w:sz="0" w:space="0" w:color="auto"/>
        <w:left w:val="none" w:sz="0" w:space="0" w:color="auto"/>
        <w:bottom w:val="none" w:sz="0" w:space="0" w:color="auto"/>
        <w:right w:val="none" w:sz="0" w:space="0" w:color="auto"/>
      </w:divBdr>
    </w:div>
    <w:div w:id="451480142">
      <w:bodyDiv w:val="1"/>
      <w:marLeft w:val="0"/>
      <w:marRight w:val="0"/>
      <w:marTop w:val="0"/>
      <w:marBottom w:val="0"/>
      <w:divBdr>
        <w:top w:val="none" w:sz="0" w:space="0" w:color="auto"/>
        <w:left w:val="none" w:sz="0" w:space="0" w:color="auto"/>
        <w:bottom w:val="none" w:sz="0" w:space="0" w:color="auto"/>
        <w:right w:val="none" w:sz="0" w:space="0" w:color="auto"/>
      </w:divBdr>
    </w:div>
    <w:div w:id="467161568">
      <w:bodyDiv w:val="1"/>
      <w:marLeft w:val="0"/>
      <w:marRight w:val="0"/>
      <w:marTop w:val="0"/>
      <w:marBottom w:val="0"/>
      <w:divBdr>
        <w:top w:val="none" w:sz="0" w:space="0" w:color="auto"/>
        <w:left w:val="none" w:sz="0" w:space="0" w:color="auto"/>
        <w:bottom w:val="none" w:sz="0" w:space="0" w:color="auto"/>
        <w:right w:val="none" w:sz="0" w:space="0" w:color="auto"/>
      </w:divBdr>
    </w:div>
    <w:div w:id="716898977">
      <w:bodyDiv w:val="1"/>
      <w:marLeft w:val="0"/>
      <w:marRight w:val="0"/>
      <w:marTop w:val="0"/>
      <w:marBottom w:val="0"/>
      <w:divBdr>
        <w:top w:val="none" w:sz="0" w:space="0" w:color="auto"/>
        <w:left w:val="none" w:sz="0" w:space="0" w:color="auto"/>
        <w:bottom w:val="none" w:sz="0" w:space="0" w:color="auto"/>
        <w:right w:val="none" w:sz="0" w:space="0" w:color="auto"/>
      </w:divBdr>
    </w:div>
    <w:div w:id="779764377">
      <w:bodyDiv w:val="1"/>
      <w:marLeft w:val="0"/>
      <w:marRight w:val="0"/>
      <w:marTop w:val="0"/>
      <w:marBottom w:val="0"/>
      <w:divBdr>
        <w:top w:val="none" w:sz="0" w:space="0" w:color="auto"/>
        <w:left w:val="none" w:sz="0" w:space="0" w:color="auto"/>
        <w:bottom w:val="none" w:sz="0" w:space="0" w:color="auto"/>
        <w:right w:val="none" w:sz="0" w:space="0" w:color="auto"/>
      </w:divBdr>
    </w:div>
    <w:div w:id="794131807">
      <w:bodyDiv w:val="1"/>
      <w:marLeft w:val="0"/>
      <w:marRight w:val="0"/>
      <w:marTop w:val="0"/>
      <w:marBottom w:val="0"/>
      <w:divBdr>
        <w:top w:val="none" w:sz="0" w:space="0" w:color="auto"/>
        <w:left w:val="none" w:sz="0" w:space="0" w:color="auto"/>
        <w:bottom w:val="none" w:sz="0" w:space="0" w:color="auto"/>
        <w:right w:val="none" w:sz="0" w:space="0" w:color="auto"/>
      </w:divBdr>
    </w:div>
    <w:div w:id="986738991">
      <w:bodyDiv w:val="1"/>
      <w:marLeft w:val="0"/>
      <w:marRight w:val="0"/>
      <w:marTop w:val="0"/>
      <w:marBottom w:val="0"/>
      <w:divBdr>
        <w:top w:val="none" w:sz="0" w:space="0" w:color="auto"/>
        <w:left w:val="none" w:sz="0" w:space="0" w:color="auto"/>
        <w:bottom w:val="none" w:sz="0" w:space="0" w:color="auto"/>
        <w:right w:val="none" w:sz="0" w:space="0" w:color="auto"/>
      </w:divBdr>
    </w:div>
    <w:div w:id="1077023089">
      <w:bodyDiv w:val="1"/>
      <w:marLeft w:val="0"/>
      <w:marRight w:val="0"/>
      <w:marTop w:val="0"/>
      <w:marBottom w:val="0"/>
      <w:divBdr>
        <w:top w:val="none" w:sz="0" w:space="0" w:color="auto"/>
        <w:left w:val="none" w:sz="0" w:space="0" w:color="auto"/>
        <w:bottom w:val="none" w:sz="0" w:space="0" w:color="auto"/>
        <w:right w:val="none" w:sz="0" w:space="0" w:color="auto"/>
      </w:divBdr>
    </w:div>
    <w:div w:id="1224178421">
      <w:bodyDiv w:val="1"/>
      <w:marLeft w:val="0"/>
      <w:marRight w:val="0"/>
      <w:marTop w:val="0"/>
      <w:marBottom w:val="0"/>
      <w:divBdr>
        <w:top w:val="none" w:sz="0" w:space="0" w:color="auto"/>
        <w:left w:val="none" w:sz="0" w:space="0" w:color="auto"/>
        <w:bottom w:val="none" w:sz="0" w:space="0" w:color="auto"/>
        <w:right w:val="none" w:sz="0" w:space="0" w:color="auto"/>
      </w:divBdr>
    </w:div>
    <w:div w:id="1432241088">
      <w:bodyDiv w:val="1"/>
      <w:marLeft w:val="0"/>
      <w:marRight w:val="0"/>
      <w:marTop w:val="0"/>
      <w:marBottom w:val="0"/>
      <w:divBdr>
        <w:top w:val="none" w:sz="0" w:space="0" w:color="auto"/>
        <w:left w:val="none" w:sz="0" w:space="0" w:color="auto"/>
        <w:bottom w:val="none" w:sz="0" w:space="0" w:color="auto"/>
        <w:right w:val="none" w:sz="0" w:space="0" w:color="auto"/>
      </w:divBdr>
    </w:div>
    <w:div w:id="1530531633">
      <w:bodyDiv w:val="1"/>
      <w:marLeft w:val="0"/>
      <w:marRight w:val="0"/>
      <w:marTop w:val="0"/>
      <w:marBottom w:val="0"/>
      <w:divBdr>
        <w:top w:val="none" w:sz="0" w:space="0" w:color="auto"/>
        <w:left w:val="none" w:sz="0" w:space="0" w:color="auto"/>
        <w:bottom w:val="none" w:sz="0" w:space="0" w:color="auto"/>
        <w:right w:val="none" w:sz="0" w:space="0" w:color="auto"/>
      </w:divBdr>
    </w:div>
    <w:div w:id="1942033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2D305-3764-4E95-A222-C9B2DA53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NOTICE</vt:lpstr>
    </vt:vector>
  </TitlesOfParts>
  <Company>City of Evansville</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Dan Wietecha</dc:creator>
  <cp:keywords/>
  <dc:description/>
  <cp:lastModifiedBy>Quinn Bennett</cp:lastModifiedBy>
  <cp:revision>6</cp:revision>
  <cp:lastPrinted>2020-05-18T19:52:00Z</cp:lastPrinted>
  <dcterms:created xsi:type="dcterms:W3CDTF">2022-05-26T20:03:00Z</dcterms:created>
  <dcterms:modified xsi:type="dcterms:W3CDTF">2022-06-03T19:18:00Z</dcterms:modified>
</cp:coreProperties>
</file>